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7F68E" w14:textId="77777777" w:rsidR="00033B8F" w:rsidRDefault="00033B8F" w:rsidP="00033B8F">
      <w:pPr>
        <w:pStyle w:val="BodyText"/>
        <w:spacing w:before="7"/>
        <w:rPr>
          <w:rFonts w:ascii="Times New Roman"/>
          <w:sz w:val="3"/>
        </w:rPr>
      </w:pPr>
    </w:p>
    <w:p w14:paraId="72E3CE8B" w14:textId="2EF04B26" w:rsidR="00C02AAC" w:rsidRPr="00C02AAC" w:rsidRDefault="00C02AAC" w:rsidP="00C02AAC">
      <w:pPr>
        <w:rPr>
          <w:b/>
          <w:bCs/>
          <w:sz w:val="28"/>
          <w:szCs w:val="28"/>
        </w:rPr>
      </w:pPr>
      <w:r w:rsidRPr="00C02AAC">
        <w:rPr>
          <w:b/>
          <w:bCs/>
          <w:sz w:val="28"/>
          <w:szCs w:val="28"/>
        </w:rPr>
        <w:t>Group Bookings Forms &amp; Waivers</w:t>
      </w:r>
    </w:p>
    <w:tbl>
      <w:tblPr>
        <w:tblpPr w:leftFromText="180" w:rightFromText="180" w:horzAnchor="margin" w:tblpY="495"/>
        <w:tblW w:w="96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841"/>
        <w:gridCol w:w="2126"/>
        <w:gridCol w:w="2268"/>
        <w:gridCol w:w="2014"/>
      </w:tblGrid>
      <w:tr w:rsidR="00033B8F" w14:paraId="75A846C8" w14:textId="77777777" w:rsidTr="00C02AAC">
        <w:trPr>
          <w:trHeight w:val="374"/>
        </w:trPr>
        <w:tc>
          <w:tcPr>
            <w:tcW w:w="9654" w:type="dxa"/>
            <w:gridSpan w:val="5"/>
            <w:shd w:val="clear" w:color="auto" w:fill="D0CECE" w:themeFill="background2" w:themeFillShade="E6"/>
          </w:tcPr>
          <w:p w14:paraId="4BF0F308" w14:textId="668C0794" w:rsidR="00033B8F" w:rsidRPr="00C02AAC" w:rsidRDefault="00033B8F" w:rsidP="00C02AAC">
            <w:pPr>
              <w:pStyle w:val="TableParagraph"/>
              <w:jc w:val="center"/>
              <w:rPr>
                <w:rFonts w:ascii="Times New Roman"/>
                <w:b/>
                <w:bCs/>
                <w:sz w:val="24"/>
                <w:szCs w:val="24"/>
              </w:rPr>
            </w:pPr>
            <w:r w:rsidRPr="00C02AAC">
              <w:rPr>
                <w:rFonts w:ascii="Times New Roman"/>
                <w:b/>
                <w:bCs/>
                <w:sz w:val="24"/>
                <w:szCs w:val="24"/>
              </w:rPr>
              <w:t>Group Booking Contact Information</w:t>
            </w:r>
          </w:p>
        </w:tc>
      </w:tr>
      <w:tr w:rsidR="00033B8F" w14:paraId="6382F677" w14:textId="77777777" w:rsidTr="00C02AAC">
        <w:trPr>
          <w:trHeight w:val="566"/>
        </w:trPr>
        <w:tc>
          <w:tcPr>
            <w:tcW w:w="2405" w:type="dxa"/>
          </w:tcPr>
          <w:p w14:paraId="3EAA929B" w14:textId="77777777" w:rsidR="00033B8F" w:rsidRDefault="00033B8F" w:rsidP="00C02AAC">
            <w:pPr>
              <w:pStyle w:val="TableParagraph"/>
              <w:spacing w:before="64"/>
              <w:ind w:right="95"/>
              <w:jc w:val="right"/>
              <w:rPr>
                <w:sz w:val="24"/>
              </w:rPr>
            </w:pPr>
            <w:r>
              <w:rPr>
                <w:sz w:val="24"/>
              </w:rPr>
              <w:t>Booking</w:t>
            </w:r>
            <w:r>
              <w:rPr>
                <w:spacing w:val="-3"/>
                <w:sz w:val="24"/>
              </w:rPr>
              <w:t xml:space="preserve"> </w:t>
            </w:r>
            <w:r>
              <w:rPr>
                <w:spacing w:val="-2"/>
                <w:sz w:val="24"/>
              </w:rPr>
              <w:t>Date:</w:t>
            </w:r>
          </w:p>
        </w:tc>
        <w:tc>
          <w:tcPr>
            <w:tcW w:w="7249" w:type="dxa"/>
            <w:gridSpan w:val="4"/>
          </w:tcPr>
          <w:p w14:paraId="30C7292A" w14:textId="77777777" w:rsidR="00033B8F" w:rsidRDefault="00033B8F" w:rsidP="00C02AAC">
            <w:pPr>
              <w:pStyle w:val="TableParagraph"/>
              <w:rPr>
                <w:rFonts w:ascii="Times New Roman"/>
              </w:rPr>
            </w:pPr>
          </w:p>
        </w:tc>
      </w:tr>
      <w:tr w:rsidR="00033B8F" w14:paraId="4620E0F7" w14:textId="77777777" w:rsidTr="00C02AAC">
        <w:trPr>
          <w:trHeight w:val="568"/>
        </w:trPr>
        <w:tc>
          <w:tcPr>
            <w:tcW w:w="2405" w:type="dxa"/>
          </w:tcPr>
          <w:p w14:paraId="323614A3" w14:textId="77777777" w:rsidR="00033B8F" w:rsidRDefault="00033B8F" w:rsidP="00C02AAC">
            <w:pPr>
              <w:pStyle w:val="TableParagraph"/>
              <w:spacing w:before="64"/>
              <w:ind w:right="95"/>
              <w:jc w:val="right"/>
              <w:rPr>
                <w:sz w:val="24"/>
              </w:rPr>
            </w:pPr>
            <w:r>
              <w:rPr>
                <w:sz w:val="24"/>
              </w:rPr>
              <w:t>Contact</w:t>
            </w:r>
            <w:r>
              <w:rPr>
                <w:spacing w:val="-2"/>
                <w:sz w:val="24"/>
              </w:rPr>
              <w:t xml:space="preserve"> </w:t>
            </w:r>
            <w:r>
              <w:rPr>
                <w:spacing w:val="-4"/>
                <w:sz w:val="24"/>
              </w:rPr>
              <w:t>Name:</w:t>
            </w:r>
          </w:p>
        </w:tc>
        <w:tc>
          <w:tcPr>
            <w:tcW w:w="7249" w:type="dxa"/>
            <w:gridSpan w:val="4"/>
          </w:tcPr>
          <w:p w14:paraId="5FC29026" w14:textId="77777777" w:rsidR="00033B8F" w:rsidRDefault="00033B8F" w:rsidP="00C02AAC">
            <w:pPr>
              <w:pStyle w:val="TableParagraph"/>
              <w:rPr>
                <w:rFonts w:ascii="Times New Roman"/>
              </w:rPr>
            </w:pPr>
          </w:p>
        </w:tc>
      </w:tr>
      <w:tr w:rsidR="00033B8F" w14:paraId="0F93AC39" w14:textId="77777777" w:rsidTr="00C02AAC">
        <w:trPr>
          <w:trHeight w:val="565"/>
        </w:trPr>
        <w:tc>
          <w:tcPr>
            <w:tcW w:w="2405" w:type="dxa"/>
          </w:tcPr>
          <w:p w14:paraId="7663316E" w14:textId="77777777" w:rsidR="00033B8F" w:rsidRDefault="00033B8F" w:rsidP="00C02AAC">
            <w:pPr>
              <w:pStyle w:val="TableParagraph"/>
              <w:spacing w:before="64"/>
              <w:ind w:right="94"/>
              <w:jc w:val="right"/>
              <w:rPr>
                <w:sz w:val="24"/>
              </w:rPr>
            </w:pPr>
            <w:r>
              <w:rPr>
                <w:spacing w:val="-2"/>
                <w:sz w:val="24"/>
              </w:rPr>
              <w:t>Email:</w:t>
            </w:r>
          </w:p>
        </w:tc>
        <w:tc>
          <w:tcPr>
            <w:tcW w:w="7249" w:type="dxa"/>
            <w:gridSpan w:val="4"/>
          </w:tcPr>
          <w:p w14:paraId="566C30A9" w14:textId="77777777" w:rsidR="00033B8F" w:rsidRDefault="00033B8F" w:rsidP="00C02AAC">
            <w:pPr>
              <w:pStyle w:val="TableParagraph"/>
              <w:rPr>
                <w:rFonts w:ascii="Times New Roman"/>
              </w:rPr>
            </w:pPr>
          </w:p>
        </w:tc>
      </w:tr>
      <w:tr w:rsidR="00033B8F" w14:paraId="72F8D653" w14:textId="77777777" w:rsidTr="00C02AAC">
        <w:trPr>
          <w:trHeight w:val="568"/>
        </w:trPr>
        <w:tc>
          <w:tcPr>
            <w:tcW w:w="2405" w:type="dxa"/>
          </w:tcPr>
          <w:p w14:paraId="2F42BE9B" w14:textId="77777777" w:rsidR="00033B8F" w:rsidRDefault="00033B8F" w:rsidP="00C02AAC">
            <w:pPr>
              <w:pStyle w:val="TableParagraph"/>
              <w:spacing w:before="64"/>
              <w:ind w:right="96"/>
              <w:jc w:val="right"/>
              <w:rPr>
                <w:sz w:val="24"/>
              </w:rPr>
            </w:pPr>
            <w:r>
              <w:rPr>
                <w:sz w:val="24"/>
              </w:rPr>
              <w:t>Phone</w:t>
            </w:r>
            <w:r>
              <w:rPr>
                <w:spacing w:val="-3"/>
                <w:sz w:val="24"/>
              </w:rPr>
              <w:t xml:space="preserve"> </w:t>
            </w:r>
            <w:r>
              <w:rPr>
                <w:spacing w:val="-2"/>
                <w:sz w:val="24"/>
              </w:rPr>
              <w:t>Number:</w:t>
            </w:r>
          </w:p>
        </w:tc>
        <w:tc>
          <w:tcPr>
            <w:tcW w:w="7249" w:type="dxa"/>
            <w:gridSpan w:val="4"/>
          </w:tcPr>
          <w:p w14:paraId="2E97071E" w14:textId="77777777" w:rsidR="00033B8F" w:rsidRDefault="00033B8F" w:rsidP="00C02AAC">
            <w:pPr>
              <w:pStyle w:val="TableParagraph"/>
              <w:rPr>
                <w:rFonts w:ascii="Times New Roman"/>
              </w:rPr>
            </w:pPr>
          </w:p>
        </w:tc>
      </w:tr>
      <w:tr w:rsidR="00033B8F" w14:paraId="496321DE" w14:textId="77777777" w:rsidTr="00C02AAC">
        <w:trPr>
          <w:trHeight w:val="760"/>
        </w:trPr>
        <w:tc>
          <w:tcPr>
            <w:tcW w:w="9654" w:type="dxa"/>
            <w:gridSpan w:val="5"/>
            <w:shd w:val="clear" w:color="auto" w:fill="auto"/>
          </w:tcPr>
          <w:p w14:paraId="45207C62" w14:textId="7710AAE5" w:rsidR="00033B8F" w:rsidRPr="008D1917" w:rsidRDefault="00943EF9" w:rsidP="00C02AAC">
            <w:pPr>
              <w:jc w:val="center"/>
              <w:rPr>
                <w:rFonts w:cstheme="minorHAnsi"/>
                <w:sz w:val="24"/>
                <w:szCs w:val="24"/>
              </w:rPr>
            </w:pPr>
            <w:r>
              <w:rPr>
                <w:rFonts w:cstheme="minorHAnsi"/>
                <w:sz w:val="24"/>
                <w:szCs w:val="24"/>
              </w:rPr>
              <w:t xml:space="preserve">Group Bookings are </w:t>
            </w:r>
            <w:r w:rsidR="00033B8F" w:rsidRPr="008D1917">
              <w:rPr>
                <w:rFonts w:cstheme="minorHAnsi"/>
                <w:sz w:val="24"/>
                <w:szCs w:val="24"/>
              </w:rPr>
              <w:t>only available on S</w:t>
            </w:r>
            <w:r>
              <w:rPr>
                <w:rFonts w:cstheme="minorHAnsi"/>
                <w:sz w:val="24"/>
                <w:szCs w:val="24"/>
              </w:rPr>
              <w:t>unday</w:t>
            </w:r>
            <w:r w:rsidR="00033B8F" w:rsidRPr="008D1917">
              <w:rPr>
                <w:rFonts w:cstheme="minorHAnsi"/>
                <w:sz w:val="24"/>
                <w:szCs w:val="24"/>
              </w:rPr>
              <w:t>s</w:t>
            </w:r>
            <w:r w:rsidR="00033B8F">
              <w:rPr>
                <w:rFonts w:cstheme="minorHAnsi"/>
                <w:sz w:val="24"/>
                <w:szCs w:val="24"/>
              </w:rPr>
              <w:t xml:space="preserve">, with </w:t>
            </w:r>
            <w:r>
              <w:rPr>
                <w:rFonts w:cstheme="minorHAnsi"/>
                <w:sz w:val="24"/>
                <w:szCs w:val="24"/>
              </w:rPr>
              <w:t xml:space="preserve">a </w:t>
            </w:r>
            <w:r w:rsidR="00033B8F" w:rsidRPr="008D1917">
              <w:rPr>
                <w:rFonts w:cstheme="minorHAnsi"/>
                <w:sz w:val="24"/>
                <w:szCs w:val="24"/>
              </w:rPr>
              <w:t>minimum</w:t>
            </w:r>
            <w:r w:rsidR="00033B8F">
              <w:rPr>
                <w:rFonts w:cstheme="minorHAnsi"/>
                <w:sz w:val="24"/>
                <w:szCs w:val="24"/>
              </w:rPr>
              <w:t xml:space="preserve"> </w:t>
            </w:r>
            <w:r w:rsidR="00033B8F" w:rsidRPr="008D1917">
              <w:rPr>
                <w:rFonts w:cstheme="minorHAnsi"/>
                <w:sz w:val="24"/>
                <w:szCs w:val="24"/>
              </w:rPr>
              <w:t>two weeks’ notice,</w:t>
            </w:r>
            <w:r w:rsidR="00033B8F">
              <w:rPr>
                <w:rFonts w:cstheme="minorHAnsi"/>
                <w:sz w:val="24"/>
                <w:szCs w:val="24"/>
              </w:rPr>
              <w:t xml:space="preserve"> &amp;</w:t>
            </w:r>
            <w:r w:rsidR="00033B8F" w:rsidRPr="008D1917">
              <w:rPr>
                <w:rFonts w:cstheme="minorHAnsi"/>
                <w:sz w:val="24"/>
                <w:szCs w:val="24"/>
              </w:rPr>
              <w:t xml:space="preserve"> based on availability.</w:t>
            </w:r>
          </w:p>
          <w:p w14:paraId="5B28DAEA" w14:textId="208DDF94" w:rsidR="00033B8F" w:rsidRDefault="00033B8F" w:rsidP="00C02AAC">
            <w:pPr>
              <w:pStyle w:val="TableParagraph"/>
              <w:ind w:left="6" w:right="1"/>
              <w:jc w:val="center"/>
              <w:rPr>
                <w:sz w:val="24"/>
              </w:rPr>
            </w:pPr>
            <w:r w:rsidRPr="00033B8F">
              <w:rPr>
                <w:rFonts w:cstheme="minorHAnsi"/>
                <w:b/>
                <w:bCs/>
                <w:sz w:val="24"/>
                <w:szCs w:val="24"/>
              </w:rPr>
              <w:t>Payment is due at time of registration</w:t>
            </w:r>
            <w:r w:rsidRPr="008D1917">
              <w:rPr>
                <w:rFonts w:cstheme="minorHAnsi"/>
                <w:sz w:val="24"/>
                <w:szCs w:val="24"/>
              </w:rPr>
              <w:t>.</w:t>
            </w:r>
          </w:p>
        </w:tc>
      </w:tr>
      <w:tr w:rsidR="00033B8F" w14:paraId="3E8E88A2" w14:textId="77777777" w:rsidTr="00C02AAC">
        <w:trPr>
          <w:trHeight w:val="492"/>
        </w:trPr>
        <w:tc>
          <w:tcPr>
            <w:tcW w:w="3246" w:type="dxa"/>
            <w:gridSpan w:val="2"/>
            <w:shd w:val="clear" w:color="auto" w:fill="D0CECE" w:themeFill="background2" w:themeFillShade="E6"/>
          </w:tcPr>
          <w:p w14:paraId="7B1719D6" w14:textId="77777777" w:rsidR="00033B8F" w:rsidRDefault="00033B8F" w:rsidP="00C02AAC">
            <w:pPr>
              <w:pStyle w:val="TableParagraph"/>
              <w:spacing w:before="100"/>
              <w:ind w:left="5"/>
              <w:jc w:val="center"/>
              <w:rPr>
                <w:b/>
                <w:sz w:val="24"/>
              </w:rPr>
            </w:pPr>
            <w:r>
              <w:rPr>
                <w:b/>
                <w:spacing w:val="-2"/>
                <w:sz w:val="24"/>
              </w:rPr>
              <w:t>Package</w:t>
            </w:r>
          </w:p>
        </w:tc>
        <w:tc>
          <w:tcPr>
            <w:tcW w:w="2126" w:type="dxa"/>
            <w:shd w:val="clear" w:color="auto" w:fill="D0CECE" w:themeFill="background2" w:themeFillShade="E6"/>
          </w:tcPr>
          <w:p w14:paraId="40471EED" w14:textId="77777777" w:rsidR="00033B8F" w:rsidRDefault="00033B8F" w:rsidP="00C02AAC">
            <w:pPr>
              <w:pStyle w:val="TableParagraph"/>
              <w:spacing w:before="100"/>
              <w:ind w:left="14" w:right="5"/>
              <w:jc w:val="center"/>
              <w:rPr>
                <w:b/>
                <w:sz w:val="24"/>
              </w:rPr>
            </w:pPr>
            <w:r>
              <w:rPr>
                <w:b/>
                <w:spacing w:val="-2"/>
                <w:sz w:val="24"/>
              </w:rPr>
              <w:t>Military/Veteran</w:t>
            </w:r>
          </w:p>
        </w:tc>
        <w:tc>
          <w:tcPr>
            <w:tcW w:w="2268" w:type="dxa"/>
            <w:shd w:val="clear" w:color="auto" w:fill="D0CECE" w:themeFill="background2" w:themeFillShade="E6"/>
          </w:tcPr>
          <w:p w14:paraId="037A516E" w14:textId="77777777" w:rsidR="00033B8F" w:rsidRDefault="00033B8F" w:rsidP="00C02AAC">
            <w:pPr>
              <w:pStyle w:val="TableParagraph"/>
              <w:spacing w:before="100"/>
              <w:ind w:left="14" w:right="6"/>
              <w:jc w:val="center"/>
              <w:rPr>
                <w:b/>
                <w:sz w:val="24"/>
              </w:rPr>
            </w:pPr>
            <w:r>
              <w:rPr>
                <w:b/>
                <w:spacing w:val="-2"/>
                <w:sz w:val="24"/>
              </w:rPr>
              <w:t>DND/Associate</w:t>
            </w:r>
          </w:p>
        </w:tc>
        <w:tc>
          <w:tcPr>
            <w:tcW w:w="2014" w:type="dxa"/>
            <w:shd w:val="clear" w:color="auto" w:fill="D0CECE" w:themeFill="background2" w:themeFillShade="E6"/>
          </w:tcPr>
          <w:p w14:paraId="06928896" w14:textId="77777777" w:rsidR="00033B8F" w:rsidRDefault="00033B8F" w:rsidP="00C02AAC">
            <w:pPr>
              <w:pStyle w:val="TableParagraph"/>
              <w:spacing w:before="100"/>
              <w:ind w:left="9" w:right="4"/>
              <w:jc w:val="center"/>
              <w:rPr>
                <w:b/>
                <w:sz w:val="24"/>
              </w:rPr>
            </w:pPr>
            <w:r>
              <w:rPr>
                <w:b/>
                <w:sz w:val="24"/>
              </w:rPr>
              <w:t>Non-</w:t>
            </w:r>
            <w:r>
              <w:rPr>
                <w:b/>
                <w:spacing w:val="-2"/>
                <w:sz w:val="24"/>
              </w:rPr>
              <w:t>Member</w:t>
            </w:r>
          </w:p>
        </w:tc>
      </w:tr>
      <w:tr w:rsidR="00033B8F" w14:paraId="0E3472FC" w14:textId="77777777" w:rsidTr="00C02AAC">
        <w:trPr>
          <w:trHeight w:val="1209"/>
        </w:trPr>
        <w:tc>
          <w:tcPr>
            <w:tcW w:w="3246" w:type="dxa"/>
            <w:gridSpan w:val="2"/>
          </w:tcPr>
          <w:p w14:paraId="7D1C73C8" w14:textId="0BD09EAB" w:rsidR="00033B8F" w:rsidRDefault="00033B8F" w:rsidP="000F3C6F">
            <w:pPr>
              <w:pStyle w:val="TableParagraph"/>
              <w:tabs>
                <w:tab w:val="left" w:pos="575"/>
              </w:tabs>
              <w:ind w:left="107"/>
              <w:rPr>
                <w:b/>
              </w:rPr>
            </w:pPr>
            <w:proofErr w:type="gramStart"/>
            <w:r>
              <w:rPr>
                <w:rFonts w:ascii="Wingdings" w:hAnsi="Wingdings"/>
                <w:spacing w:val="-10"/>
              </w:rPr>
              <w:t></w:t>
            </w:r>
            <w:r>
              <w:rPr>
                <w:rFonts w:ascii="Times New Roman" w:hAnsi="Times New Roman"/>
              </w:rPr>
              <w:t xml:space="preserve">  </w:t>
            </w:r>
            <w:r>
              <w:rPr>
                <w:b/>
              </w:rPr>
              <w:t>Rockwall</w:t>
            </w:r>
            <w:proofErr w:type="gramEnd"/>
            <w:r>
              <w:rPr>
                <w:b/>
                <w:spacing w:val="-9"/>
              </w:rPr>
              <w:t xml:space="preserve"> </w:t>
            </w:r>
            <w:r>
              <w:rPr>
                <w:b/>
                <w:spacing w:val="-5"/>
              </w:rPr>
              <w:t>#1 (Ages 5+)</w:t>
            </w:r>
          </w:p>
          <w:p w14:paraId="4792C40E" w14:textId="77777777" w:rsidR="00033B8F" w:rsidRDefault="00033B8F" w:rsidP="00C02AAC">
            <w:pPr>
              <w:pStyle w:val="TableParagraph"/>
              <w:numPr>
                <w:ilvl w:val="0"/>
                <w:numId w:val="9"/>
              </w:numPr>
              <w:tabs>
                <w:tab w:val="left" w:pos="575"/>
              </w:tabs>
            </w:pPr>
            <w:r>
              <w:rPr>
                <w:spacing w:val="-2"/>
              </w:rPr>
              <w:t>1:00-3:00PM</w:t>
            </w:r>
          </w:p>
          <w:p w14:paraId="6478256D" w14:textId="77777777" w:rsidR="00033B8F" w:rsidRDefault="00033B8F" w:rsidP="00C02AAC">
            <w:pPr>
              <w:pStyle w:val="TableParagraph"/>
              <w:numPr>
                <w:ilvl w:val="0"/>
                <w:numId w:val="9"/>
              </w:numPr>
              <w:tabs>
                <w:tab w:val="left" w:pos="575"/>
              </w:tabs>
              <w:spacing w:before="1"/>
            </w:pPr>
            <w:r>
              <w:t>1</w:t>
            </w:r>
            <w:r>
              <w:rPr>
                <w:spacing w:val="-3"/>
              </w:rPr>
              <w:t xml:space="preserve"> </w:t>
            </w:r>
            <w:r>
              <w:t>–</w:t>
            </w:r>
            <w:r>
              <w:rPr>
                <w:spacing w:val="-2"/>
              </w:rPr>
              <w:t xml:space="preserve"> </w:t>
            </w:r>
            <w:r>
              <w:t>10</w:t>
            </w:r>
            <w:r>
              <w:rPr>
                <w:spacing w:val="-2"/>
              </w:rPr>
              <w:t xml:space="preserve"> climbers</w:t>
            </w:r>
          </w:p>
          <w:p w14:paraId="7040A65A" w14:textId="77777777" w:rsidR="00033B8F" w:rsidRDefault="00033B8F" w:rsidP="00C02AAC">
            <w:pPr>
              <w:pStyle w:val="TableParagraph"/>
              <w:numPr>
                <w:ilvl w:val="0"/>
                <w:numId w:val="9"/>
              </w:numPr>
              <w:tabs>
                <w:tab w:val="left" w:pos="575"/>
              </w:tabs>
            </w:pPr>
            <w:r>
              <w:t>Includes</w:t>
            </w:r>
            <w:r>
              <w:rPr>
                <w:spacing w:val="-6"/>
              </w:rPr>
              <w:t xml:space="preserve"> </w:t>
            </w:r>
            <w:r>
              <w:t>1</w:t>
            </w:r>
            <w:r>
              <w:rPr>
                <w:spacing w:val="-3"/>
              </w:rPr>
              <w:t xml:space="preserve"> </w:t>
            </w:r>
            <w:r>
              <w:rPr>
                <w:spacing w:val="-2"/>
              </w:rPr>
              <w:t>Belayer</w:t>
            </w:r>
          </w:p>
        </w:tc>
        <w:tc>
          <w:tcPr>
            <w:tcW w:w="2126" w:type="dxa"/>
          </w:tcPr>
          <w:p w14:paraId="7B3AD024" w14:textId="77777777" w:rsidR="00033B8F" w:rsidRDefault="00033B8F" w:rsidP="00C02AAC">
            <w:pPr>
              <w:pStyle w:val="TableParagraph"/>
              <w:rPr>
                <w:rFonts w:ascii="Times New Roman"/>
                <w:sz w:val="24"/>
              </w:rPr>
            </w:pPr>
          </w:p>
          <w:p w14:paraId="1A4FE240" w14:textId="77777777" w:rsidR="00033B8F" w:rsidRDefault="00033B8F" w:rsidP="00C02AAC">
            <w:pPr>
              <w:pStyle w:val="TableParagraph"/>
              <w:spacing w:before="37"/>
              <w:rPr>
                <w:rFonts w:ascii="Times New Roman"/>
                <w:sz w:val="24"/>
              </w:rPr>
            </w:pPr>
          </w:p>
          <w:p w14:paraId="05A77DC1" w14:textId="77777777" w:rsidR="00033B8F" w:rsidRDefault="00033B8F" w:rsidP="00C02AAC">
            <w:pPr>
              <w:pStyle w:val="TableParagraph"/>
              <w:ind w:left="14" w:right="1"/>
              <w:jc w:val="center"/>
              <w:rPr>
                <w:sz w:val="24"/>
              </w:rPr>
            </w:pPr>
            <w:r>
              <w:rPr>
                <w:spacing w:val="-4"/>
                <w:sz w:val="24"/>
              </w:rPr>
              <w:t>$250</w:t>
            </w:r>
          </w:p>
        </w:tc>
        <w:tc>
          <w:tcPr>
            <w:tcW w:w="2268" w:type="dxa"/>
          </w:tcPr>
          <w:p w14:paraId="05901A0D" w14:textId="77777777" w:rsidR="00033B8F" w:rsidRDefault="00033B8F" w:rsidP="00C02AAC">
            <w:pPr>
              <w:pStyle w:val="TableParagraph"/>
              <w:rPr>
                <w:rFonts w:ascii="Times New Roman"/>
                <w:sz w:val="24"/>
              </w:rPr>
            </w:pPr>
          </w:p>
          <w:p w14:paraId="04441C66" w14:textId="77777777" w:rsidR="00033B8F" w:rsidRDefault="00033B8F" w:rsidP="00C02AAC">
            <w:pPr>
              <w:pStyle w:val="TableParagraph"/>
              <w:spacing w:before="37"/>
              <w:rPr>
                <w:rFonts w:ascii="Times New Roman"/>
                <w:sz w:val="24"/>
              </w:rPr>
            </w:pPr>
          </w:p>
          <w:p w14:paraId="440226F5" w14:textId="77777777" w:rsidR="00033B8F" w:rsidRDefault="00033B8F" w:rsidP="00C02AAC">
            <w:pPr>
              <w:pStyle w:val="TableParagraph"/>
              <w:ind w:left="14"/>
              <w:jc w:val="center"/>
              <w:rPr>
                <w:sz w:val="24"/>
              </w:rPr>
            </w:pPr>
            <w:r>
              <w:rPr>
                <w:spacing w:val="-4"/>
                <w:sz w:val="24"/>
              </w:rPr>
              <w:t>$280</w:t>
            </w:r>
          </w:p>
        </w:tc>
        <w:tc>
          <w:tcPr>
            <w:tcW w:w="2014" w:type="dxa"/>
          </w:tcPr>
          <w:p w14:paraId="219D5DCC" w14:textId="77777777" w:rsidR="00033B8F" w:rsidRDefault="00033B8F" w:rsidP="00C02AAC">
            <w:pPr>
              <w:pStyle w:val="TableParagraph"/>
              <w:rPr>
                <w:rFonts w:ascii="Times New Roman"/>
                <w:sz w:val="24"/>
              </w:rPr>
            </w:pPr>
          </w:p>
          <w:p w14:paraId="2D2417F4" w14:textId="77777777" w:rsidR="00033B8F" w:rsidRDefault="00033B8F" w:rsidP="00C02AAC">
            <w:pPr>
              <w:pStyle w:val="TableParagraph"/>
              <w:spacing w:before="37"/>
              <w:rPr>
                <w:rFonts w:ascii="Times New Roman"/>
                <w:sz w:val="24"/>
              </w:rPr>
            </w:pPr>
          </w:p>
          <w:p w14:paraId="5CB7B1FF" w14:textId="77777777" w:rsidR="00033B8F" w:rsidRDefault="00033B8F" w:rsidP="00C02AAC">
            <w:pPr>
              <w:pStyle w:val="TableParagraph"/>
              <w:ind w:left="9"/>
              <w:jc w:val="center"/>
              <w:rPr>
                <w:sz w:val="24"/>
              </w:rPr>
            </w:pPr>
            <w:r>
              <w:rPr>
                <w:spacing w:val="-4"/>
                <w:sz w:val="24"/>
              </w:rPr>
              <w:t>$315</w:t>
            </w:r>
          </w:p>
        </w:tc>
      </w:tr>
      <w:tr w:rsidR="00033B8F" w14:paraId="45298861" w14:textId="77777777" w:rsidTr="00C02AAC">
        <w:trPr>
          <w:trHeight w:val="1355"/>
        </w:trPr>
        <w:tc>
          <w:tcPr>
            <w:tcW w:w="3246" w:type="dxa"/>
            <w:gridSpan w:val="2"/>
          </w:tcPr>
          <w:p w14:paraId="0D2BDDE1" w14:textId="22734794" w:rsidR="00033B8F" w:rsidRDefault="00033B8F" w:rsidP="000F3C6F">
            <w:pPr>
              <w:pStyle w:val="TableParagraph"/>
              <w:tabs>
                <w:tab w:val="left" w:pos="525"/>
              </w:tabs>
              <w:ind w:left="107"/>
              <w:rPr>
                <w:b/>
              </w:rPr>
            </w:pPr>
            <w:proofErr w:type="gramStart"/>
            <w:r>
              <w:rPr>
                <w:rFonts w:ascii="Wingdings" w:hAnsi="Wingdings"/>
                <w:spacing w:val="-10"/>
              </w:rPr>
              <w:t></w:t>
            </w:r>
            <w:r>
              <w:rPr>
                <w:rFonts w:ascii="Times New Roman" w:hAnsi="Times New Roman"/>
              </w:rPr>
              <w:t xml:space="preserve">  </w:t>
            </w:r>
            <w:r>
              <w:rPr>
                <w:b/>
              </w:rPr>
              <w:t>Rockwall</w:t>
            </w:r>
            <w:proofErr w:type="gramEnd"/>
            <w:r>
              <w:rPr>
                <w:b/>
                <w:spacing w:val="-9"/>
              </w:rPr>
              <w:t xml:space="preserve"> </w:t>
            </w:r>
            <w:r>
              <w:rPr>
                <w:b/>
                <w:spacing w:val="-7"/>
              </w:rPr>
              <w:t>#2 (Ages 5+)</w:t>
            </w:r>
          </w:p>
          <w:p w14:paraId="66EBBA48" w14:textId="77777777" w:rsidR="00033B8F" w:rsidRDefault="00033B8F" w:rsidP="00C02AAC">
            <w:pPr>
              <w:pStyle w:val="TableParagraph"/>
              <w:numPr>
                <w:ilvl w:val="0"/>
                <w:numId w:val="8"/>
              </w:numPr>
              <w:tabs>
                <w:tab w:val="left" w:pos="575"/>
              </w:tabs>
            </w:pPr>
            <w:r>
              <w:rPr>
                <w:spacing w:val="-2"/>
              </w:rPr>
              <w:t>1:00-3:00PM</w:t>
            </w:r>
          </w:p>
          <w:p w14:paraId="7C56492C" w14:textId="77777777" w:rsidR="00033B8F" w:rsidRDefault="00033B8F" w:rsidP="00C02AAC">
            <w:pPr>
              <w:pStyle w:val="TableParagraph"/>
              <w:numPr>
                <w:ilvl w:val="0"/>
                <w:numId w:val="8"/>
              </w:numPr>
              <w:tabs>
                <w:tab w:val="left" w:pos="575"/>
              </w:tabs>
              <w:spacing w:before="1"/>
            </w:pPr>
            <w:r>
              <w:t>11</w:t>
            </w:r>
            <w:r>
              <w:rPr>
                <w:spacing w:val="-3"/>
              </w:rPr>
              <w:t xml:space="preserve"> </w:t>
            </w:r>
            <w:r>
              <w:t xml:space="preserve">– 20 </w:t>
            </w:r>
            <w:r>
              <w:rPr>
                <w:spacing w:val="-2"/>
              </w:rPr>
              <w:t>climbers</w:t>
            </w:r>
          </w:p>
          <w:p w14:paraId="15422834" w14:textId="77777777" w:rsidR="00033B8F" w:rsidRDefault="00033B8F" w:rsidP="00C02AAC">
            <w:pPr>
              <w:pStyle w:val="TableParagraph"/>
              <w:numPr>
                <w:ilvl w:val="0"/>
                <w:numId w:val="8"/>
              </w:numPr>
              <w:tabs>
                <w:tab w:val="left" w:pos="575"/>
              </w:tabs>
            </w:pPr>
            <w:r>
              <w:t>Includes</w:t>
            </w:r>
            <w:r>
              <w:rPr>
                <w:spacing w:val="-5"/>
              </w:rPr>
              <w:t xml:space="preserve"> </w:t>
            </w:r>
            <w:r>
              <w:t>2</w:t>
            </w:r>
            <w:r>
              <w:rPr>
                <w:spacing w:val="-4"/>
              </w:rPr>
              <w:t xml:space="preserve"> </w:t>
            </w:r>
            <w:r>
              <w:rPr>
                <w:spacing w:val="-2"/>
              </w:rPr>
              <w:t>Belayers</w:t>
            </w:r>
          </w:p>
        </w:tc>
        <w:tc>
          <w:tcPr>
            <w:tcW w:w="2126" w:type="dxa"/>
          </w:tcPr>
          <w:p w14:paraId="260D1940" w14:textId="77777777" w:rsidR="00033B8F" w:rsidRDefault="00033B8F" w:rsidP="00C02AAC">
            <w:pPr>
              <w:pStyle w:val="TableParagraph"/>
              <w:rPr>
                <w:rFonts w:ascii="Times New Roman"/>
                <w:sz w:val="24"/>
              </w:rPr>
            </w:pPr>
          </w:p>
          <w:p w14:paraId="5F8E753B" w14:textId="77777777" w:rsidR="00033B8F" w:rsidRDefault="00033B8F" w:rsidP="00C02AAC">
            <w:pPr>
              <w:pStyle w:val="TableParagraph"/>
              <w:spacing w:before="37"/>
              <w:rPr>
                <w:rFonts w:ascii="Times New Roman"/>
                <w:sz w:val="24"/>
              </w:rPr>
            </w:pPr>
          </w:p>
          <w:p w14:paraId="77342F1F" w14:textId="77777777" w:rsidR="00033B8F" w:rsidRDefault="00033B8F" w:rsidP="00C02AAC">
            <w:pPr>
              <w:pStyle w:val="TableParagraph"/>
              <w:ind w:left="14" w:right="1"/>
              <w:jc w:val="center"/>
              <w:rPr>
                <w:sz w:val="24"/>
              </w:rPr>
            </w:pPr>
            <w:r>
              <w:rPr>
                <w:spacing w:val="-4"/>
                <w:sz w:val="24"/>
              </w:rPr>
              <w:t>$300</w:t>
            </w:r>
          </w:p>
        </w:tc>
        <w:tc>
          <w:tcPr>
            <w:tcW w:w="2268" w:type="dxa"/>
          </w:tcPr>
          <w:p w14:paraId="2800BE89" w14:textId="77777777" w:rsidR="00033B8F" w:rsidRDefault="00033B8F" w:rsidP="00C02AAC">
            <w:pPr>
              <w:pStyle w:val="TableParagraph"/>
              <w:rPr>
                <w:rFonts w:ascii="Times New Roman"/>
                <w:sz w:val="24"/>
              </w:rPr>
            </w:pPr>
          </w:p>
          <w:p w14:paraId="3F9A546D" w14:textId="77777777" w:rsidR="00033B8F" w:rsidRDefault="00033B8F" w:rsidP="00C02AAC">
            <w:pPr>
              <w:pStyle w:val="TableParagraph"/>
              <w:spacing w:before="37"/>
              <w:rPr>
                <w:rFonts w:ascii="Times New Roman"/>
                <w:sz w:val="24"/>
              </w:rPr>
            </w:pPr>
          </w:p>
          <w:p w14:paraId="1EA5BE74" w14:textId="77777777" w:rsidR="00033B8F" w:rsidRDefault="00033B8F" w:rsidP="00C02AAC">
            <w:pPr>
              <w:pStyle w:val="TableParagraph"/>
              <w:ind w:left="14"/>
              <w:jc w:val="center"/>
              <w:rPr>
                <w:sz w:val="24"/>
              </w:rPr>
            </w:pPr>
            <w:r>
              <w:rPr>
                <w:spacing w:val="-4"/>
                <w:sz w:val="24"/>
              </w:rPr>
              <w:t>$350</w:t>
            </w:r>
          </w:p>
        </w:tc>
        <w:tc>
          <w:tcPr>
            <w:tcW w:w="2014" w:type="dxa"/>
          </w:tcPr>
          <w:p w14:paraId="57882E59" w14:textId="77777777" w:rsidR="00033B8F" w:rsidRDefault="00033B8F" w:rsidP="00C02AAC">
            <w:pPr>
              <w:pStyle w:val="TableParagraph"/>
              <w:rPr>
                <w:rFonts w:ascii="Times New Roman"/>
                <w:sz w:val="24"/>
              </w:rPr>
            </w:pPr>
          </w:p>
          <w:p w14:paraId="1E66EDBE" w14:textId="77777777" w:rsidR="00033B8F" w:rsidRDefault="00033B8F" w:rsidP="00C02AAC">
            <w:pPr>
              <w:pStyle w:val="TableParagraph"/>
              <w:spacing w:before="37"/>
              <w:rPr>
                <w:rFonts w:ascii="Times New Roman"/>
                <w:sz w:val="24"/>
              </w:rPr>
            </w:pPr>
          </w:p>
          <w:p w14:paraId="6DBB4A98" w14:textId="77777777" w:rsidR="00033B8F" w:rsidRDefault="00033B8F" w:rsidP="00C02AAC">
            <w:pPr>
              <w:pStyle w:val="TableParagraph"/>
              <w:ind w:left="9"/>
              <w:jc w:val="center"/>
              <w:rPr>
                <w:sz w:val="24"/>
              </w:rPr>
            </w:pPr>
            <w:r>
              <w:rPr>
                <w:spacing w:val="-4"/>
                <w:sz w:val="24"/>
              </w:rPr>
              <w:t>$400</w:t>
            </w:r>
          </w:p>
        </w:tc>
      </w:tr>
      <w:tr w:rsidR="00033B8F" w14:paraId="7F81B0EB" w14:textId="77777777" w:rsidTr="00C02AAC">
        <w:trPr>
          <w:trHeight w:val="1261"/>
        </w:trPr>
        <w:tc>
          <w:tcPr>
            <w:tcW w:w="3246" w:type="dxa"/>
            <w:gridSpan w:val="2"/>
          </w:tcPr>
          <w:p w14:paraId="6561BF16" w14:textId="33F57860" w:rsidR="00033B8F" w:rsidRDefault="00033B8F" w:rsidP="000F3C6F">
            <w:pPr>
              <w:pStyle w:val="TableParagraph"/>
              <w:tabs>
                <w:tab w:val="left" w:pos="525"/>
              </w:tabs>
              <w:ind w:left="107"/>
              <w:rPr>
                <w:b/>
              </w:rPr>
            </w:pPr>
            <w:proofErr w:type="gramStart"/>
            <w:r>
              <w:rPr>
                <w:rFonts w:ascii="Wingdings" w:hAnsi="Wingdings"/>
                <w:spacing w:val="-10"/>
              </w:rPr>
              <w:t></w:t>
            </w:r>
            <w:r>
              <w:rPr>
                <w:rFonts w:ascii="Times New Roman" w:hAnsi="Times New Roman"/>
              </w:rPr>
              <w:t xml:space="preserve">  </w:t>
            </w:r>
            <w:r>
              <w:rPr>
                <w:b/>
              </w:rPr>
              <w:t>Rockwall</w:t>
            </w:r>
            <w:proofErr w:type="gramEnd"/>
            <w:r>
              <w:rPr>
                <w:b/>
                <w:spacing w:val="-7"/>
              </w:rPr>
              <w:t xml:space="preserve"> #3 (Ages 5+)</w:t>
            </w:r>
          </w:p>
          <w:p w14:paraId="71ECA4A0" w14:textId="77777777" w:rsidR="00033B8F" w:rsidRDefault="00033B8F" w:rsidP="00C02AAC">
            <w:pPr>
              <w:pStyle w:val="TableParagraph"/>
              <w:numPr>
                <w:ilvl w:val="0"/>
                <w:numId w:val="7"/>
              </w:numPr>
              <w:tabs>
                <w:tab w:val="left" w:pos="525"/>
              </w:tabs>
              <w:spacing w:line="267" w:lineRule="exact"/>
            </w:pPr>
            <w:r>
              <w:rPr>
                <w:spacing w:val="-2"/>
              </w:rPr>
              <w:t>1:00-3:00PM</w:t>
            </w:r>
          </w:p>
          <w:p w14:paraId="1E749513" w14:textId="77777777" w:rsidR="00033B8F" w:rsidRDefault="00033B8F" w:rsidP="00C02AAC">
            <w:pPr>
              <w:pStyle w:val="TableParagraph"/>
              <w:numPr>
                <w:ilvl w:val="0"/>
                <w:numId w:val="7"/>
              </w:numPr>
              <w:tabs>
                <w:tab w:val="left" w:pos="525"/>
              </w:tabs>
              <w:spacing w:line="267" w:lineRule="exact"/>
            </w:pPr>
            <w:r>
              <w:t>21</w:t>
            </w:r>
            <w:r>
              <w:rPr>
                <w:spacing w:val="-3"/>
              </w:rPr>
              <w:t xml:space="preserve"> </w:t>
            </w:r>
            <w:r>
              <w:t>–</w:t>
            </w:r>
            <w:r>
              <w:rPr>
                <w:spacing w:val="-3"/>
              </w:rPr>
              <w:t xml:space="preserve"> </w:t>
            </w:r>
            <w:r>
              <w:t xml:space="preserve">30 </w:t>
            </w:r>
            <w:r>
              <w:rPr>
                <w:spacing w:val="-2"/>
              </w:rPr>
              <w:t>climbers</w:t>
            </w:r>
          </w:p>
          <w:p w14:paraId="7987B29F" w14:textId="77777777" w:rsidR="00033B8F" w:rsidRDefault="00033B8F" w:rsidP="00C02AAC">
            <w:pPr>
              <w:pStyle w:val="TableParagraph"/>
              <w:numPr>
                <w:ilvl w:val="0"/>
                <w:numId w:val="7"/>
              </w:numPr>
              <w:tabs>
                <w:tab w:val="left" w:pos="527"/>
              </w:tabs>
              <w:ind w:left="527" w:hanging="420"/>
            </w:pPr>
            <w:r>
              <w:t>Includes</w:t>
            </w:r>
            <w:r>
              <w:rPr>
                <w:spacing w:val="-5"/>
              </w:rPr>
              <w:t xml:space="preserve"> </w:t>
            </w:r>
            <w:r>
              <w:t>3</w:t>
            </w:r>
            <w:r>
              <w:rPr>
                <w:spacing w:val="-5"/>
              </w:rPr>
              <w:t xml:space="preserve"> </w:t>
            </w:r>
            <w:r>
              <w:rPr>
                <w:spacing w:val="-2"/>
              </w:rPr>
              <w:t>Belayers</w:t>
            </w:r>
          </w:p>
        </w:tc>
        <w:tc>
          <w:tcPr>
            <w:tcW w:w="2126" w:type="dxa"/>
          </w:tcPr>
          <w:p w14:paraId="65DC6ADB" w14:textId="77777777" w:rsidR="00033B8F" w:rsidRDefault="00033B8F" w:rsidP="00C02AAC">
            <w:pPr>
              <w:pStyle w:val="TableParagraph"/>
              <w:rPr>
                <w:rFonts w:ascii="Times New Roman"/>
                <w:sz w:val="24"/>
              </w:rPr>
            </w:pPr>
          </w:p>
          <w:p w14:paraId="53FC3F61" w14:textId="77777777" w:rsidR="00033B8F" w:rsidRDefault="00033B8F" w:rsidP="00C02AAC">
            <w:pPr>
              <w:pStyle w:val="TableParagraph"/>
              <w:spacing w:before="40"/>
              <w:rPr>
                <w:rFonts w:ascii="Times New Roman"/>
                <w:sz w:val="24"/>
              </w:rPr>
            </w:pPr>
          </w:p>
          <w:p w14:paraId="0F1854B1" w14:textId="77777777" w:rsidR="00033B8F" w:rsidRDefault="00033B8F" w:rsidP="00C02AAC">
            <w:pPr>
              <w:pStyle w:val="TableParagraph"/>
              <w:ind w:left="14" w:right="1"/>
              <w:jc w:val="center"/>
              <w:rPr>
                <w:sz w:val="24"/>
              </w:rPr>
            </w:pPr>
            <w:r>
              <w:rPr>
                <w:spacing w:val="-4"/>
                <w:sz w:val="24"/>
              </w:rPr>
              <w:t>$350</w:t>
            </w:r>
          </w:p>
        </w:tc>
        <w:tc>
          <w:tcPr>
            <w:tcW w:w="2268" w:type="dxa"/>
          </w:tcPr>
          <w:p w14:paraId="3375C5B8" w14:textId="77777777" w:rsidR="00033B8F" w:rsidRDefault="00033B8F" w:rsidP="00C02AAC">
            <w:pPr>
              <w:pStyle w:val="TableParagraph"/>
              <w:rPr>
                <w:rFonts w:ascii="Times New Roman"/>
                <w:sz w:val="24"/>
              </w:rPr>
            </w:pPr>
          </w:p>
          <w:p w14:paraId="482EFF42" w14:textId="77777777" w:rsidR="00033B8F" w:rsidRDefault="00033B8F" w:rsidP="00C02AAC">
            <w:pPr>
              <w:pStyle w:val="TableParagraph"/>
              <w:spacing w:before="40"/>
              <w:rPr>
                <w:rFonts w:ascii="Times New Roman"/>
                <w:sz w:val="24"/>
              </w:rPr>
            </w:pPr>
          </w:p>
          <w:p w14:paraId="4E035188" w14:textId="77777777" w:rsidR="00033B8F" w:rsidRDefault="00033B8F" w:rsidP="00C02AAC">
            <w:pPr>
              <w:pStyle w:val="TableParagraph"/>
              <w:ind w:left="14"/>
              <w:jc w:val="center"/>
              <w:rPr>
                <w:sz w:val="24"/>
              </w:rPr>
            </w:pPr>
            <w:r>
              <w:rPr>
                <w:spacing w:val="-4"/>
                <w:sz w:val="24"/>
              </w:rPr>
              <w:t>$450</w:t>
            </w:r>
          </w:p>
        </w:tc>
        <w:tc>
          <w:tcPr>
            <w:tcW w:w="2014" w:type="dxa"/>
          </w:tcPr>
          <w:p w14:paraId="705B9DFA" w14:textId="77777777" w:rsidR="00033B8F" w:rsidRDefault="00033B8F" w:rsidP="00C02AAC">
            <w:pPr>
              <w:pStyle w:val="TableParagraph"/>
              <w:rPr>
                <w:rFonts w:ascii="Times New Roman"/>
                <w:sz w:val="24"/>
              </w:rPr>
            </w:pPr>
          </w:p>
          <w:p w14:paraId="05C87C48" w14:textId="77777777" w:rsidR="00033B8F" w:rsidRDefault="00033B8F" w:rsidP="00C02AAC">
            <w:pPr>
              <w:pStyle w:val="TableParagraph"/>
              <w:spacing w:before="40"/>
              <w:rPr>
                <w:rFonts w:ascii="Times New Roman"/>
                <w:sz w:val="24"/>
              </w:rPr>
            </w:pPr>
          </w:p>
          <w:p w14:paraId="77547E64" w14:textId="77777777" w:rsidR="00033B8F" w:rsidRDefault="00033B8F" w:rsidP="00C02AAC">
            <w:pPr>
              <w:pStyle w:val="TableParagraph"/>
              <w:ind w:left="9"/>
              <w:jc w:val="center"/>
              <w:rPr>
                <w:sz w:val="24"/>
              </w:rPr>
            </w:pPr>
            <w:r>
              <w:rPr>
                <w:spacing w:val="-4"/>
                <w:sz w:val="24"/>
              </w:rPr>
              <w:t>$450</w:t>
            </w:r>
          </w:p>
        </w:tc>
      </w:tr>
      <w:tr w:rsidR="00033B8F" w14:paraId="175337EB" w14:textId="77777777" w:rsidTr="00C02AAC">
        <w:trPr>
          <w:trHeight w:val="1393"/>
        </w:trPr>
        <w:tc>
          <w:tcPr>
            <w:tcW w:w="3246" w:type="dxa"/>
            <w:gridSpan w:val="2"/>
          </w:tcPr>
          <w:p w14:paraId="2D6D2B79" w14:textId="5841B6CA" w:rsidR="00033B8F" w:rsidRDefault="00033B8F" w:rsidP="00C02AAC">
            <w:pPr>
              <w:pStyle w:val="TableParagraph"/>
              <w:spacing w:before="64"/>
              <w:ind w:left="107"/>
              <w:rPr>
                <w:b/>
              </w:rPr>
            </w:pPr>
            <w:r>
              <w:rPr>
                <w:rFonts w:ascii="Wingdings" w:hAnsi="Wingdings"/>
              </w:rPr>
              <w:t></w:t>
            </w:r>
            <w:r>
              <w:rPr>
                <w:rFonts w:ascii="Times New Roman" w:hAnsi="Times New Roman"/>
                <w:spacing w:val="41"/>
              </w:rPr>
              <w:t xml:space="preserve"> </w:t>
            </w:r>
            <w:r>
              <w:rPr>
                <w:b/>
              </w:rPr>
              <w:t>Gym</w:t>
            </w:r>
            <w:r>
              <w:rPr>
                <w:b/>
                <w:spacing w:val="-1"/>
              </w:rPr>
              <w:t xml:space="preserve"> </w:t>
            </w:r>
            <w:r>
              <w:rPr>
                <w:b/>
                <w:spacing w:val="-2"/>
              </w:rPr>
              <w:t>Booking</w:t>
            </w:r>
          </w:p>
          <w:p w14:paraId="50297D6C" w14:textId="77777777" w:rsidR="00033B8F" w:rsidRDefault="00033B8F" w:rsidP="00C02AAC">
            <w:pPr>
              <w:pStyle w:val="TableParagraph"/>
              <w:numPr>
                <w:ilvl w:val="0"/>
                <w:numId w:val="6"/>
              </w:numPr>
              <w:tabs>
                <w:tab w:val="left" w:pos="575"/>
              </w:tabs>
            </w:pPr>
            <w:r>
              <w:rPr>
                <w:spacing w:val="-2"/>
              </w:rPr>
              <w:t>1:00-3:00PM</w:t>
            </w:r>
          </w:p>
          <w:p w14:paraId="62BD887A" w14:textId="77777777" w:rsidR="00033B8F" w:rsidRDefault="00033B8F" w:rsidP="00C02AAC">
            <w:pPr>
              <w:pStyle w:val="TableParagraph"/>
              <w:numPr>
                <w:ilvl w:val="0"/>
                <w:numId w:val="6"/>
              </w:numPr>
              <w:tabs>
                <w:tab w:val="left" w:pos="554"/>
              </w:tabs>
              <w:ind w:left="554" w:hanging="447"/>
            </w:pPr>
            <w:r>
              <w:t>Up</w:t>
            </w:r>
            <w:r>
              <w:rPr>
                <w:spacing w:val="-2"/>
              </w:rPr>
              <w:t xml:space="preserve"> </w:t>
            </w:r>
            <w:r>
              <w:t>to</w:t>
            </w:r>
            <w:r>
              <w:rPr>
                <w:spacing w:val="-3"/>
              </w:rPr>
              <w:t xml:space="preserve"> </w:t>
            </w:r>
            <w:r>
              <w:t>30</w:t>
            </w:r>
            <w:r>
              <w:rPr>
                <w:spacing w:val="-2"/>
              </w:rPr>
              <w:t xml:space="preserve"> participants</w:t>
            </w:r>
          </w:p>
          <w:p w14:paraId="1C298DE9" w14:textId="77777777" w:rsidR="00033B8F" w:rsidRDefault="00033B8F" w:rsidP="00C02AAC">
            <w:pPr>
              <w:pStyle w:val="TableParagraph"/>
              <w:numPr>
                <w:ilvl w:val="0"/>
                <w:numId w:val="6"/>
              </w:numPr>
              <w:tabs>
                <w:tab w:val="left" w:pos="575"/>
              </w:tabs>
            </w:pPr>
            <w:r>
              <w:t>Includes</w:t>
            </w:r>
            <w:r>
              <w:rPr>
                <w:spacing w:val="-5"/>
              </w:rPr>
              <w:t xml:space="preserve"> </w:t>
            </w:r>
            <w:r>
              <w:t>1</w:t>
            </w:r>
            <w:r>
              <w:rPr>
                <w:spacing w:val="-3"/>
              </w:rPr>
              <w:t xml:space="preserve"> </w:t>
            </w:r>
            <w:r>
              <w:t>Rec</w:t>
            </w:r>
            <w:r>
              <w:rPr>
                <w:spacing w:val="-5"/>
              </w:rPr>
              <w:t xml:space="preserve"> </w:t>
            </w:r>
            <w:r>
              <w:rPr>
                <w:spacing w:val="-2"/>
              </w:rPr>
              <w:t>Leader</w:t>
            </w:r>
          </w:p>
          <w:p w14:paraId="0135D21B" w14:textId="3306A1FE" w:rsidR="00033B8F" w:rsidRDefault="00033B8F" w:rsidP="00C02AAC">
            <w:pPr>
              <w:pStyle w:val="TableParagraph"/>
              <w:spacing w:before="1"/>
              <w:ind w:left="604"/>
              <w:rPr>
                <w:b/>
              </w:rPr>
            </w:pPr>
            <w:r>
              <w:rPr>
                <w:rFonts w:ascii="Wingdings" w:hAnsi="Wingdings"/>
              </w:rPr>
              <w:t></w:t>
            </w:r>
            <w:r>
              <w:rPr>
                <w:rFonts w:ascii="Times New Roman" w:hAnsi="Times New Roman"/>
                <w:spacing w:val="-7"/>
              </w:rPr>
              <w:t xml:space="preserve"> </w:t>
            </w:r>
            <w:r>
              <w:rPr>
                <w:b/>
              </w:rPr>
              <w:t>Nerf</w:t>
            </w:r>
            <w:r>
              <w:rPr>
                <w:b/>
                <w:spacing w:val="-3"/>
              </w:rPr>
              <w:t xml:space="preserve"> </w:t>
            </w:r>
            <w:r>
              <w:rPr>
                <w:b/>
              </w:rPr>
              <w:t>Add</w:t>
            </w:r>
            <w:r>
              <w:rPr>
                <w:b/>
                <w:spacing w:val="-2"/>
              </w:rPr>
              <w:t xml:space="preserve"> </w:t>
            </w:r>
            <w:proofErr w:type="gramStart"/>
            <w:r>
              <w:rPr>
                <w:b/>
              </w:rPr>
              <w:t>on:</w:t>
            </w:r>
            <w:proofErr w:type="gramEnd"/>
            <w:r>
              <w:rPr>
                <w:b/>
                <w:spacing w:val="-2"/>
              </w:rPr>
              <w:t xml:space="preserve"> </w:t>
            </w:r>
            <w:r>
              <w:rPr>
                <w:b/>
                <w:spacing w:val="-5"/>
              </w:rPr>
              <w:t>$75 (Ages 8+)</w:t>
            </w:r>
          </w:p>
        </w:tc>
        <w:tc>
          <w:tcPr>
            <w:tcW w:w="2126" w:type="dxa"/>
          </w:tcPr>
          <w:p w14:paraId="08C9FA9A" w14:textId="77777777" w:rsidR="00033B8F" w:rsidRDefault="00033B8F" w:rsidP="00C02AAC">
            <w:pPr>
              <w:pStyle w:val="TableParagraph"/>
              <w:rPr>
                <w:rFonts w:ascii="Times New Roman"/>
                <w:sz w:val="24"/>
              </w:rPr>
            </w:pPr>
          </w:p>
          <w:p w14:paraId="479FA08A" w14:textId="77777777" w:rsidR="00033B8F" w:rsidRDefault="00033B8F" w:rsidP="00C02AAC">
            <w:pPr>
              <w:pStyle w:val="TableParagraph"/>
              <w:spacing w:before="37"/>
              <w:rPr>
                <w:rFonts w:ascii="Times New Roman"/>
                <w:sz w:val="24"/>
              </w:rPr>
            </w:pPr>
          </w:p>
          <w:p w14:paraId="51DEB51F" w14:textId="77777777" w:rsidR="00033B8F" w:rsidRDefault="00033B8F" w:rsidP="00C02AAC">
            <w:pPr>
              <w:pStyle w:val="TableParagraph"/>
              <w:ind w:left="14" w:right="1"/>
              <w:jc w:val="center"/>
              <w:rPr>
                <w:sz w:val="24"/>
              </w:rPr>
            </w:pPr>
            <w:r>
              <w:rPr>
                <w:spacing w:val="-4"/>
                <w:sz w:val="24"/>
              </w:rPr>
              <w:t>$140</w:t>
            </w:r>
          </w:p>
        </w:tc>
        <w:tc>
          <w:tcPr>
            <w:tcW w:w="2268" w:type="dxa"/>
          </w:tcPr>
          <w:p w14:paraId="67D74678" w14:textId="77777777" w:rsidR="00033B8F" w:rsidRDefault="00033B8F" w:rsidP="00C02AAC">
            <w:pPr>
              <w:pStyle w:val="TableParagraph"/>
              <w:rPr>
                <w:rFonts w:ascii="Times New Roman"/>
                <w:sz w:val="24"/>
              </w:rPr>
            </w:pPr>
          </w:p>
          <w:p w14:paraId="48B74C20" w14:textId="77777777" w:rsidR="00033B8F" w:rsidRDefault="00033B8F" w:rsidP="00C02AAC">
            <w:pPr>
              <w:pStyle w:val="TableParagraph"/>
              <w:spacing w:before="37"/>
              <w:rPr>
                <w:rFonts w:ascii="Times New Roman"/>
                <w:sz w:val="24"/>
              </w:rPr>
            </w:pPr>
          </w:p>
          <w:p w14:paraId="3AF03BFF" w14:textId="77777777" w:rsidR="00033B8F" w:rsidRDefault="00033B8F" w:rsidP="00C02AAC">
            <w:pPr>
              <w:pStyle w:val="TableParagraph"/>
              <w:ind w:left="14"/>
              <w:jc w:val="center"/>
              <w:rPr>
                <w:sz w:val="24"/>
              </w:rPr>
            </w:pPr>
            <w:r>
              <w:rPr>
                <w:spacing w:val="-4"/>
                <w:sz w:val="24"/>
              </w:rPr>
              <w:t>$175</w:t>
            </w:r>
          </w:p>
        </w:tc>
        <w:tc>
          <w:tcPr>
            <w:tcW w:w="2014" w:type="dxa"/>
          </w:tcPr>
          <w:p w14:paraId="2D3A6D58" w14:textId="77777777" w:rsidR="00033B8F" w:rsidRDefault="00033B8F" w:rsidP="00C02AAC">
            <w:pPr>
              <w:pStyle w:val="TableParagraph"/>
              <w:rPr>
                <w:rFonts w:ascii="Times New Roman"/>
                <w:sz w:val="24"/>
              </w:rPr>
            </w:pPr>
          </w:p>
          <w:p w14:paraId="35819C4A" w14:textId="77777777" w:rsidR="00033B8F" w:rsidRDefault="00033B8F" w:rsidP="00C02AAC">
            <w:pPr>
              <w:pStyle w:val="TableParagraph"/>
              <w:spacing w:before="37"/>
              <w:rPr>
                <w:rFonts w:ascii="Times New Roman"/>
                <w:sz w:val="24"/>
              </w:rPr>
            </w:pPr>
          </w:p>
          <w:p w14:paraId="48559C1F" w14:textId="77777777" w:rsidR="00033B8F" w:rsidRDefault="00033B8F" w:rsidP="00C02AAC">
            <w:pPr>
              <w:pStyle w:val="TableParagraph"/>
              <w:ind w:left="9"/>
              <w:jc w:val="center"/>
              <w:rPr>
                <w:sz w:val="24"/>
              </w:rPr>
            </w:pPr>
            <w:r>
              <w:rPr>
                <w:spacing w:val="-4"/>
                <w:sz w:val="24"/>
              </w:rPr>
              <w:t>$205</w:t>
            </w:r>
          </w:p>
        </w:tc>
      </w:tr>
      <w:tr w:rsidR="00033B8F" w14:paraId="6F41D105" w14:textId="77777777" w:rsidTr="00C02AAC">
        <w:trPr>
          <w:trHeight w:val="1476"/>
        </w:trPr>
        <w:tc>
          <w:tcPr>
            <w:tcW w:w="9654" w:type="dxa"/>
            <w:gridSpan w:val="5"/>
          </w:tcPr>
          <w:p w14:paraId="6E94E000" w14:textId="77777777" w:rsidR="00033B8F" w:rsidRDefault="00033B8F" w:rsidP="00C02AAC">
            <w:pPr>
              <w:pStyle w:val="TableParagraph"/>
              <w:spacing w:before="150"/>
              <w:ind w:left="107"/>
              <w:rPr>
                <w:b/>
                <w:sz w:val="24"/>
              </w:rPr>
            </w:pPr>
            <w:r>
              <w:rPr>
                <w:b/>
                <w:sz w:val="24"/>
                <w:u w:val="single"/>
              </w:rPr>
              <w:t>SUPERVISOR</w:t>
            </w:r>
            <w:r>
              <w:rPr>
                <w:b/>
                <w:spacing w:val="-4"/>
                <w:sz w:val="24"/>
                <w:u w:val="single"/>
              </w:rPr>
              <w:t xml:space="preserve"> </w:t>
            </w:r>
            <w:r>
              <w:rPr>
                <w:b/>
                <w:sz w:val="24"/>
                <w:u w:val="single"/>
              </w:rPr>
              <w:t>USE</w:t>
            </w:r>
            <w:r>
              <w:rPr>
                <w:b/>
                <w:spacing w:val="-3"/>
                <w:sz w:val="24"/>
                <w:u w:val="single"/>
              </w:rPr>
              <w:t xml:space="preserve"> </w:t>
            </w:r>
            <w:r>
              <w:rPr>
                <w:b/>
                <w:spacing w:val="-4"/>
                <w:sz w:val="24"/>
                <w:u w:val="single"/>
              </w:rPr>
              <w:t>ONLY</w:t>
            </w:r>
          </w:p>
          <w:p w14:paraId="60625197" w14:textId="77777777" w:rsidR="00033B8F" w:rsidRDefault="00033B8F" w:rsidP="00C02AAC">
            <w:pPr>
              <w:pStyle w:val="TableParagraph"/>
              <w:spacing w:before="17"/>
              <w:rPr>
                <w:rFonts w:ascii="Times New Roman"/>
                <w:sz w:val="24"/>
              </w:rPr>
            </w:pPr>
          </w:p>
          <w:p w14:paraId="36E0F5C8" w14:textId="77777777" w:rsidR="00033B8F" w:rsidRDefault="00033B8F" w:rsidP="00C02AAC">
            <w:pPr>
              <w:pStyle w:val="TableParagraph"/>
              <w:tabs>
                <w:tab w:val="left" w:pos="6904"/>
              </w:tabs>
              <w:ind w:left="544"/>
              <w:rPr>
                <w:sz w:val="24"/>
              </w:rPr>
            </w:pPr>
            <w:r>
              <w:rPr>
                <w:noProof/>
                <w:sz w:val="24"/>
              </w:rPr>
              <mc:AlternateContent>
                <mc:Choice Requires="wpg">
                  <w:drawing>
                    <wp:anchor distT="0" distB="0" distL="0" distR="0" simplePos="0" relativeHeight="251659264" behindDoc="1" locked="0" layoutInCell="1" allowOverlap="1" wp14:anchorId="1C14B919" wp14:editId="620DB5DE">
                      <wp:simplePos x="0" y="0"/>
                      <wp:positionH relativeFrom="column">
                        <wp:posOffset>119202</wp:posOffset>
                      </wp:positionH>
                      <wp:positionV relativeFrom="paragraph">
                        <wp:posOffset>16583</wp:posOffset>
                      </wp:positionV>
                      <wp:extent cx="136525" cy="1460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525" cy="146050"/>
                                <a:chOff x="0" y="0"/>
                                <a:chExt cx="136525" cy="146050"/>
                              </a:xfrm>
                            </wpg:grpSpPr>
                            <wps:wsp>
                              <wps:cNvPr id="6" name="Graphic 6"/>
                              <wps:cNvSpPr/>
                              <wps:spPr>
                                <a:xfrm>
                                  <a:off x="6350" y="6350"/>
                                  <a:ext cx="123825" cy="133350"/>
                                </a:xfrm>
                                <a:custGeom>
                                  <a:avLst/>
                                  <a:gdLst/>
                                  <a:ahLst/>
                                  <a:cxnLst/>
                                  <a:rect l="l" t="t" r="r" b="b"/>
                                  <a:pathLst>
                                    <a:path w="123825" h="133350">
                                      <a:moveTo>
                                        <a:pt x="0" y="133350"/>
                                      </a:moveTo>
                                      <a:lnTo>
                                        <a:pt x="123825" y="133350"/>
                                      </a:lnTo>
                                      <a:lnTo>
                                        <a:pt x="123825" y="0"/>
                                      </a:lnTo>
                                      <a:lnTo>
                                        <a:pt x="0" y="0"/>
                                      </a:lnTo>
                                      <a:lnTo>
                                        <a:pt x="0" y="133350"/>
                                      </a:lnTo>
                                      <a:close/>
                                    </a:path>
                                  </a:pathLst>
                                </a:custGeom>
                                <a:ln w="12700">
                                  <a:solidFill>
                                    <a:srgbClr val="213E58"/>
                                  </a:solidFill>
                                  <a:prstDash val="solid"/>
                                </a:ln>
                              </wps:spPr>
                              <wps:bodyPr wrap="square" lIns="0" tIns="0" rIns="0" bIns="0" rtlCol="0">
                                <a:prstTxWarp prst="textNoShape">
                                  <a:avLst/>
                                </a:prstTxWarp>
                                <a:noAutofit/>
                              </wps:bodyPr>
                            </wps:wsp>
                          </wpg:wgp>
                        </a:graphicData>
                      </a:graphic>
                    </wp:anchor>
                  </w:drawing>
                </mc:Choice>
                <mc:Fallback>
                  <w:pict>
                    <v:group w14:anchorId="586496FB" id="Group 5" o:spid="_x0000_s1026" style="position:absolute;margin-left:9.4pt;margin-top:1.3pt;width:10.75pt;height:11.5pt;z-index:-251657216;mso-wrap-distance-left:0;mso-wrap-distance-right:0" coordsize="136525,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">
                      <v:shape id="Graphic 6" o:spid="_x0000_s1027" style="position:absolute;left:6350;top:6350;width:123825;height:133350;visibility:visible;mso-wrap-style:square;v-text-anchor:top" coordsize="123825,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" path="m,133350r123825,l123825,,,,,133350xe" filled="f" strokecolor="#213e58" strokeweight="1pt">
                        <v:path arrowok="t"/>
                      </v:shape>
                    </v:group>
                  </w:pict>
                </mc:Fallback>
              </mc:AlternateContent>
            </w:r>
            <w:r>
              <w:rPr>
                <w:sz w:val="24"/>
              </w:rPr>
              <w:t>Book</w:t>
            </w:r>
            <w:r>
              <w:rPr>
                <w:spacing w:val="-2"/>
                <w:sz w:val="24"/>
              </w:rPr>
              <w:t xml:space="preserve"> </w:t>
            </w:r>
            <w:r>
              <w:rPr>
                <w:sz w:val="24"/>
              </w:rPr>
              <w:t>Gymnasium</w:t>
            </w:r>
            <w:r>
              <w:rPr>
                <w:spacing w:val="-1"/>
                <w:sz w:val="24"/>
              </w:rPr>
              <w:t xml:space="preserve"> </w:t>
            </w:r>
            <w:r>
              <w:rPr>
                <w:sz w:val="24"/>
              </w:rPr>
              <w:t>in Scheduling. Invoice</w:t>
            </w:r>
            <w:r>
              <w:rPr>
                <w:spacing w:val="-3"/>
                <w:sz w:val="24"/>
              </w:rPr>
              <w:t xml:space="preserve"> </w:t>
            </w:r>
            <w:r>
              <w:rPr>
                <w:sz w:val="24"/>
              </w:rPr>
              <w:t>#:</w:t>
            </w:r>
            <w:r>
              <w:rPr>
                <w:spacing w:val="-2"/>
                <w:sz w:val="24"/>
              </w:rPr>
              <w:t xml:space="preserve"> </w:t>
            </w:r>
            <w:r>
              <w:rPr>
                <w:sz w:val="24"/>
                <w:u w:val="single"/>
              </w:rPr>
              <w:tab/>
            </w:r>
          </w:p>
        </w:tc>
      </w:tr>
    </w:tbl>
    <w:p w14:paraId="4AFCA513" w14:textId="77777777" w:rsidR="00033B8F" w:rsidRDefault="00033B8F" w:rsidP="00033B8F">
      <w:pPr>
        <w:pStyle w:val="BodyText"/>
        <w:spacing w:before="202"/>
        <w:rPr>
          <w:rFonts w:ascii="Times New Roman"/>
        </w:rPr>
      </w:pPr>
    </w:p>
    <w:p w14:paraId="4D3C3B19" w14:textId="22002973" w:rsidR="00033B8F" w:rsidRPr="00C02AAC" w:rsidRDefault="00033B8F" w:rsidP="00033B8F">
      <w:pPr>
        <w:pStyle w:val="BodyText"/>
        <w:spacing w:line="259" w:lineRule="auto"/>
        <w:rPr>
          <w:spacing w:val="-4"/>
        </w:rPr>
      </w:pPr>
      <w:r>
        <w:t>Any</w:t>
      </w:r>
      <w:r>
        <w:rPr>
          <w:spacing w:val="-3"/>
        </w:rPr>
        <w:t xml:space="preserve"> </w:t>
      </w:r>
      <w:r>
        <w:t>Group</w:t>
      </w:r>
      <w:r>
        <w:rPr>
          <w:spacing w:val="-2"/>
        </w:rPr>
        <w:t xml:space="preserve"> </w:t>
      </w:r>
      <w:r>
        <w:t>Booking</w:t>
      </w:r>
      <w:r>
        <w:rPr>
          <w:spacing w:val="-5"/>
        </w:rPr>
        <w:t xml:space="preserve"> </w:t>
      </w:r>
      <w:r>
        <w:t>requests outside</w:t>
      </w:r>
      <w:r>
        <w:rPr>
          <w:spacing w:val="-2"/>
        </w:rPr>
        <w:t xml:space="preserve"> </w:t>
      </w:r>
      <w:r>
        <w:t>of</w:t>
      </w:r>
      <w:r>
        <w:rPr>
          <w:spacing w:val="-2"/>
        </w:rPr>
        <w:t xml:space="preserve"> </w:t>
      </w:r>
      <w:r>
        <w:t>Saturdays</w:t>
      </w:r>
      <w:r>
        <w:rPr>
          <w:spacing w:val="-6"/>
        </w:rPr>
        <w:t xml:space="preserve"> </w:t>
      </w:r>
      <w:r>
        <w:t>between</w:t>
      </w:r>
      <w:r>
        <w:rPr>
          <w:spacing w:val="-4"/>
        </w:rPr>
        <w:t xml:space="preserve"> </w:t>
      </w:r>
      <w:r>
        <w:t>1300-1500</w:t>
      </w:r>
      <w:r>
        <w:rPr>
          <w:spacing w:val="-4"/>
        </w:rPr>
        <w:t xml:space="preserve"> </w:t>
      </w:r>
      <w:proofErr w:type="spellStart"/>
      <w:r>
        <w:t>hrs</w:t>
      </w:r>
      <w:proofErr w:type="spellEnd"/>
      <w:r>
        <w:rPr>
          <w:spacing w:val="-7"/>
        </w:rPr>
        <w:t xml:space="preserve"> </w:t>
      </w:r>
      <w:r>
        <w:t>or</w:t>
      </w:r>
      <w:r>
        <w:rPr>
          <w:spacing w:val="-2"/>
        </w:rPr>
        <w:t xml:space="preserve"> </w:t>
      </w:r>
      <w:r>
        <w:t>for</w:t>
      </w:r>
      <w:r>
        <w:rPr>
          <w:spacing w:val="-2"/>
        </w:rPr>
        <w:t xml:space="preserve"> </w:t>
      </w:r>
      <w:r>
        <w:t>more</w:t>
      </w:r>
      <w:r>
        <w:rPr>
          <w:spacing w:val="-4"/>
        </w:rPr>
        <w:t xml:space="preserve"> </w:t>
      </w:r>
      <w:r>
        <w:t>than</w:t>
      </w:r>
      <w:r>
        <w:rPr>
          <w:spacing w:val="-2"/>
        </w:rPr>
        <w:t xml:space="preserve"> </w:t>
      </w:r>
      <w:r>
        <w:t xml:space="preserve">30 participants can be requested through the Community/Recreation Supervisor Sandra Brownlee; </w:t>
      </w:r>
      <w:hyperlink r:id="rId10" w:history="1">
        <w:r w:rsidRPr="000F3C6F">
          <w:rPr>
            <w:rStyle w:val="Hyperlink"/>
            <w:b/>
            <w:bCs/>
            <w:spacing w:val="-2"/>
          </w:rPr>
          <w:t>Brownlee.sandra@cfmws.com</w:t>
        </w:r>
      </w:hyperlink>
      <w:r w:rsidRPr="000F3C6F">
        <w:rPr>
          <w:b/>
          <w:bCs/>
        </w:rPr>
        <w:t xml:space="preserve">     705-494-2011</w:t>
      </w:r>
      <w:r w:rsidRPr="000F3C6F">
        <w:rPr>
          <w:b/>
          <w:bCs/>
          <w:spacing w:val="-4"/>
        </w:rPr>
        <w:t xml:space="preserve"> </w:t>
      </w:r>
      <w:r w:rsidRPr="000F3C6F">
        <w:rPr>
          <w:b/>
          <w:bCs/>
        </w:rPr>
        <w:t>ext.</w:t>
      </w:r>
      <w:r w:rsidRPr="000F3C6F">
        <w:rPr>
          <w:b/>
          <w:bCs/>
          <w:spacing w:val="-3"/>
        </w:rPr>
        <w:t xml:space="preserve"> </w:t>
      </w:r>
      <w:r w:rsidRPr="000F3C6F">
        <w:rPr>
          <w:b/>
          <w:bCs/>
          <w:spacing w:val="-4"/>
        </w:rPr>
        <w:t>2617</w:t>
      </w:r>
    </w:p>
    <w:p w14:paraId="3BC1F038" w14:textId="4875EA9B" w:rsidR="55808BFA" w:rsidRPr="00B77BDF" w:rsidRDefault="55808BFA" w:rsidP="00795B40">
      <w:pPr>
        <w:spacing w:line="240" w:lineRule="auto"/>
        <w:rPr>
          <w:rFonts w:eastAsiaTheme="minorEastAsia" w:cstheme="minorHAnsi"/>
          <w:b/>
          <w:bCs/>
          <w:sz w:val="28"/>
          <w:szCs w:val="28"/>
          <w:u w:val="single"/>
        </w:rPr>
      </w:pPr>
      <w:r w:rsidRPr="00B77BDF">
        <w:rPr>
          <w:rFonts w:eastAsiaTheme="minorEastAsia" w:cstheme="minorHAnsi"/>
          <w:b/>
          <w:bCs/>
          <w:sz w:val="28"/>
          <w:szCs w:val="28"/>
          <w:u w:val="single"/>
        </w:rPr>
        <w:lastRenderedPageBreak/>
        <w:t>Terms &amp; Conditions</w:t>
      </w:r>
    </w:p>
    <w:p w14:paraId="0952EC63" w14:textId="66605E54" w:rsidR="55808BFA" w:rsidRPr="00795B40" w:rsidRDefault="55808BFA" w:rsidP="00795B40">
      <w:pPr>
        <w:spacing w:line="240" w:lineRule="auto"/>
        <w:jc w:val="center"/>
        <w:rPr>
          <w:rFonts w:eastAsiaTheme="minorEastAsia" w:cstheme="minorHAnsi"/>
          <w:b/>
          <w:bCs/>
          <w:sz w:val="24"/>
          <w:szCs w:val="24"/>
        </w:rPr>
      </w:pPr>
      <w:r w:rsidRPr="00795B40">
        <w:rPr>
          <w:rFonts w:eastAsiaTheme="minorEastAsia" w:cstheme="minorHAnsi"/>
          <w:b/>
          <w:bCs/>
          <w:sz w:val="24"/>
          <w:szCs w:val="24"/>
        </w:rPr>
        <w:t>PLEASE READ CAREFULLY</w:t>
      </w:r>
    </w:p>
    <w:p w14:paraId="34DCC7C5" w14:textId="18C1DEA8" w:rsidR="55808BFA" w:rsidRPr="00795B40" w:rsidRDefault="00E90A3B" w:rsidP="00795B40">
      <w:pPr>
        <w:spacing w:line="240" w:lineRule="auto"/>
        <w:rPr>
          <w:rFonts w:eastAsiaTheme="minorEastAsia" w:cstheme="minorHAnsi"/>
          <w:sz w:val="24"/>
          <w:szCs w:val="24"/>
        </w:rPr>
      </w:pPr>
      <w:proofErr w:type="gramStart"/>
      <w:r w:rsidRPr="00795B40">
        <w:rPr>
          <w:rFonts w:eastAsiaTheme="minorEastAsia" w:cstheme="minorHAnsi"/>
          <w:sz w:val="24"/>
          <w:szCs w:val="24"/>
        </w:rPr>
        <w:t>I,</w:t>
      </w:r>
      <w:r w:rsidRPr="00795B40">
        <w:rPr>
          <w:rFonts w:eastAsiaTheme="minorEastAsia" w:cstheme="minorHAnsi"/>
          <w:sz w:val="24"/>
          <w:szCs w:val="24"/>
          <w:u w:val="single"/>
        </w:rPr>
        <w:t xml:space="preserve">  </w:t>
      </w:r>
      <w:r w:rsidR="55808BFA" w:rsidRPr="00795B40">
        <w:rPr>
          <w:rFonts w:eastAsiaTheme="minorEastAsia" w:cstheme="minorHAnsi"/>
          <w:sz w:val="24"/>
          <w:szCs w:val="24"/>
          <w:u w:val="single"/>
        </w:rPr>
        <w:t xml:space="preserve"> </w:t>
      </w:r>
      <w:proofErr w:type="gramEnd"/>
      <w:r w:rsidR="55808BFA" w:rsidRPr="00795B40">
        <w:rPr>
          <w:rFonts w:eastAsiaTheme="minorEastAsia" w:cstheme="minorHAnsi"/>
          <w:sz w:val="24"/>
          <w:szCs w:val="24"/>
          <w:u w:val="single"/>
        </w:rPr>
        <w:t xml:space="preserve">                                                                      </w:t>
      </w:r>
      <w:r w:rsidR="55808BFA" w:rsidRPr="00795B40">
        <w:rPr>
          <w:rFonts w:eastAsiaTheme="minorEastAsia" w:cstheme="minorHAnsi"/>
          <w:sz w:val="24"/>
          <w:szCs w:val="24"/>
        </w:rPr>
        <w:t>, acknowledge the following terms and conditions:</w:t>
      </w:r>
    </w:p>
    <w:p w14:paraId="77877476" w14:textId="7FC370B5" w:rsidR="00A56A51" w:rsidRPr="00A56A51" w:rsidRDefault="00A56A51" w:rsidP="00A56A51">
      <w:pPr>
        <w:pStyle w:val="ListParagraph"/>
        <w:numPr>
          <w:ilvl w:val="0"/>
          <w:numId w:val="1"/>
        </w:numPr>
        <w:spacing w:line="240" w:lineRule="auto"/>
        <w:rPr>
          <w:rFonts w:eastAsiaTheme="minorEastAsia" w:cstheme="minorHAnsi"/>
          <w:sz w:val="24"/>
          <w:szCs w:val="24"/>
          <w:lang w:val="en-CA"/>
        </w:rPr>
      </w:pPr>
      <w:r w:rsidRPr="00A56A51">
        <w:rPr>
          <w:rFonts w:eastAsiaTheme="minorEastAsia" w:cstheme="minorHAnsi"/>
          <w:sz w:val="24"/>
          <w:szCs w:val="24"/>
          <w:lang w:val="en-CA"/>
        </w:rPr>
        <w:t xml:space="preserve">A Party Host will be provided to assist with the event, </w:t>
      </w:r>
      <w:r w:rsidRPr="000127B8">
        <w:rPr>
          <w:rFonts w:eastAsiaTheme="minorEastAsia" w:cstheme="minorHAnsi"/>
          <w:b/>
          <w:bCs/>
          <w:sz w:val="24"/>
          <w:szCs w:val="24"/>
          <w:lang w:val="en-CA"/>
        </w:rPr>
        <w:t>but not as a caregiver or child minder</w:t>
      </w:r>
      <w:r w:rsidRPr="00A56A51">
        <w:rPr>
          <w:rFonts w:eastAsiaTheme="minorEastAsia" w:cstheme="minorHAnsi"/>
          <w:sz w:val="24"/>
          <w:szCs w:val="24"/>
          <w:lang w:val="en-CA"/>
        </w:rPr>
        <w:t xml:space="preserve">. The party contact is responsible for ensuring children are always supervised. </w:t>
      </w:r>
    </w:p>
    <w:p w14:paraId="228BC50F" w14:textId="1937C028"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The party cost includes one Party Host, lifeguards, and belayers (if needed), as well as set-up, teardown, and cleaning. </w:t>
      </w:r>
    </w:p>
    <w:p w14:paraId="6713A365" w14:textId="0E12185D"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The Party Host will begin set-up 30 minutes before the scheduled start time. The party will begin promptly at the time specified on the Booking Form. </w:t>
      </w:r>
    </w:p>
    <w:p w14:paraId="77703673" w14:textId="39292DD9"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The Party Host's role is to facilitate safe activities for the guests. </w:t>
      </w:r>
    </w:p>
    <w:p w14:paraId="26E5D509" w14:textId="079CBDD4"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The party contact is responsible for ensuring compliance with Pool Safety Guidelines when using the swimming pool. </w:t>
      </w:r>
    </w:p>
    <w:p w14:paraId="5A2A8C77" w14:textId="7E4233BA"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Payment is due at the time of booking. </w:t>
      </w:r>
    </w:p>
    <w:p w14:paraId="2D5B9509" w14:textId="53B10FC2"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An additional charge of $5.00 per child will apply for each guest over the 15-child maximum. </w:t>
      </w:r>
    </w:p>
    <w:p w14:paraId="2D715203" w14:textId="7A9CEEE4"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No candles or open flames are permitted inside the facility. </w:t>
      </w:r>
    </w:p>
    <w:p w14:paraId="6F640B76" w14:textId="08919D4E"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Due to the nature of the military facility, unforeseen interruptions or cancellations of rooms and activities may occur. </w:t>
      </w:r>
    </w:p>
    <w:p w14:paraId="6C18ADEB" w14:textId="1ACE27D9"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In the event of a cancellation, every effort will be made to reschedule. If we </w:t>
      </w:r>
      <w:r w:rsidR="00383C71">
        <w:rPr>
          <w:rFonts w:eastAsiaTheme="minorEastAsia" w:cstheme="minorHAnsi"/>
          <w:sz w:val="24"/>
          <w:szCs w:val="24"/>
          <w:lang w:val="en-CA"/>
        </w:rPr>
        <w:t xml:space="preserve">cannot reschedule, </w:t>
      </w:r>
      <w:r w:rsidRPr="00A56A51">
        <w:rPr>
          <w:rFonts w:eastAsiaTheme="minorEastAsia" w:cstheme="minorHAnsi"/>
          <w:sz w:val="24"/>
          <w:szCs w:val="24"/>
          <w:lang w:val="en-CA"/>
        </w:rPr>
        <w:t xml:space="preserve">a full refund will be provided, or the booking may be transferred to an alternate date if availability allows. </w:t>
      </w:r>
    </w:p>
    <w:p w14:paraId="09D4FA8C" w14:textId="071B4192"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Refunds will be issued for medical reasons with a doctor's note or for military operational requirements with validation. </w:t>
      </w:r>
    </w:p>
    <w:p w14:paraId="732D5B4E" w14:textId="06596118" w:rsidR="00A56A51" w:rsidRPr="00A56A51" w:rsidRDefault="00A56A51" w:rsidP="00A56A51">
      <w:pPr>
        <w:pStyle w:val="ListParagraph"/>
        <w:numPr>
          <w:ilvl w:val="0"/>
          <w:numId w:val="1"/>
        </w:numPr>
        <w:rPr>
          <w:rFonts w:eastAsiaTheme="minorEastAsia" w:cstheme="minorHAnsi"/>
          <w:sz w:val="24"/>
          <w:szCs w:val="24"/>
          <w:lang w:val="en-CA"/>
        </w:rPr>
      </w:pPr>
      <w:r w:rsidRPr="00A56A51">
        <w:rPr>
          <w:rFonts w:eastAsiaTheme="minorEastAsia" w:cstheme="minorHAnsi"/>
          <w:sz w:val="24"/>
          <w:szCs w:val="24"/>
          <w:lang w:val="en-CA"/>
        </w:rPr>
        <w:t xml:space="preserve">In case of a dispute, the refund decision will be made by the Community Recreation Coordinator in consultation with the Manager of Fitness, Sports, and Recreation. </w:t>
      </w:r>
    </w:p>
    <w:p w14:paraId="0BEB4DB1" w14:textId="7A940649" w:rsidR="00326F93" w:rsidRPr="00583CAC" w:rsidRDefault="00A56A51" w:rsidP="00326F93">
      <w:pPr>
        <w:pStyle w:val="ListParagraph"/>
        <w:numPr>
          <w:ilvl w:val="0"/>
          <w:numId w:val="1"/>
        </w:numPr>
        <w:spacing w:line="360" w:lineRule="auto"/>
        <w:rPr>
          <w:rFonts w:eastAsiaTheme="minorEastAsia" w:cstheme="minorHAnsi"/>
          <w:sz w:val="24"/>
          <w:szCs w:val="24"/>
        </w:rPr>
      </w:pPr>
      <w:r w:rsidRPr="00A56A51">
        <w:rPr>
          <w:rFonts w:eastAsiaTheme="minorEastAsia" w:cstheme="minorHAnsi"/>
          <w:sz w:val="24"/>
          <w:szCs w:val="24"/>
          <w:lang w:val="en-CA"/>
        </w:rPr>
        <w:t>CFMWS/PSP staff at 22 Wing Fitness and Wellness Centre are not liable for any loss or injury before, during, or after the event</w:t>
      </w:r>
      <w:bookmarkStart w:id="0" w:name="OLE_LINK7"/>
    </w:p>
    <w:tbl>
      <w:tblPr>
        <w:tblStyle w:val="TableGrid"/>
        <w:tblW w:w="0" w:type="auto"/>
        <w:tblLook w:val="04A0" w:firstRow="1" w:lastRow="0" w:firstColumn="1" w:lastColumn="0" w:noHBand="0" w:noVBand="1"/>
      </w:tblPr>
      <w:tblGrid>
        <w:gridCol w:w="3823"/>
        <w:gridCol w:w="5527"/>
      </w:tblGrid>
      <w:tr w:rsidR="00583CAC" w:rsidRPr="00795B40" w14:paraId="76C084F9" w14:textId="77777777" w:rsidTr="00E52828">
        <w:trPr>
          <w:trHeight w:val="1250"/>
        </w:trPr>
        <w:tc>
          <w:tcPr>
            <w:tcW w:w="3823" w:type="dxa"/>
          </w:tcPr>
          <w:p w14:paraId="24807315" w14:textId="77777777" w:rsidR="00583CAC" w:rsidRPr="00910DFF" w:rsidRDefault="00583CAC" w:rsidP="00910DFF">
            <w:pPr>
              <w:ind w:left="360"/>
              <w:rPr>
                <w:rFonts w:eastAsiaTheme="minorEastAsia"/>
                <w:b/>
                <w:bCs/>
                <w:sz w:val="24"/>
                <w:szCs w:val="24"/>
              </w:rPr>
            </w:pPr>
          </w:p>
          <w:p w14:paraId="6ECBBE13" w14:textId="756B07E2" w:rsidR="00583CAC" w:rsidRPr="00E52828" w:rsidRDefault="00583CAC" w:rsidP="00E52828">
            <w:pPr>
              <w:rPr>
                <w:rFonts w:eastAsiaTheme="minorEastAsia"/>
                <w:b/>
                <w:bCs/>
                <w:sz w:val="24"/>
                <w:szCs w:val="24"/>
              </w:rPr>
            </w:pPr>
            <w:r w:rsidRPr="00E52828">
              <w:rPr>
                <w:rFonts w:eastAsiaTheme="minorEastAsia"/>
                <w:b/>
                <w:bCs/>
                <w:sz w:val="24"/>
                <w:szCs w:val="24"/>
              </w:rPr>
              <w:t xml:space="preserve">I have read and understand the above </w:t>
            </w:r>
            <w:r w:rsidR="00E52828">
              <w:rPr>
                <w:rFonts w:eastAsiaTheme="minorEastAsia"/>
                <w:b/>
                <w:bCs/>
                <w:sz w:val="24"/>
                <w:szCs w:val="24"/>
              </w:rPr>
              <w:t>Terms &amp; Conditions.</w:t>
            </w:r>
          </w:p>
        </w:tc>
        <w:tc>
          <w:tcPr>
            <w:tcW w:w="5527" w:type="dxa"/>
          </w:tcPr>
          <w:p w14:paraId="1947C9C1" w14:textId="77777777" w:rsidR="00583CAC" w:rsidRDefault="00583CAC" w:rsidP="007C704F">
            <w:pPr>
              <w:spacing w:after="160" w:line="360" w:lineRule="auto"/>
              <w:rPr>
                <w:rFonts w:eastAsiaTheme="minorEastAsia" w:cstheme="minorHAnsi"/>
                <w:b/>
                <w:bCs/>
                <w:sz w:val="24"/>
                <w:szCs w:val="24"/>
              </w:rPr>
            </w:pPr>
            <w:r w:rsidRPr="00650D15">
              <w:rPr>
                <w:rFonts w:eastAsiaTheme="minorEastAsia" w:cstheme="minorHAnsi"/>
                <w:b/>
                <w:bCs/>
                <w:sz w:val="24"/>
                <w:szCs w:val="24"/>
                <w:highlight w:val="yellow"/>
              </w:rPr>
              <w:t>Signature</w:t>
            </w:r>
            <w:r>
              <w:rPr>
                <w:rFonts w:eastAsiaTheme="minorEastAsia" w:cstheme="minorHAnsi"/>
                <w:b/>
                <w:bCs/>
                <w:sz w:val="24"/>
                <w:szCs w:val="24"/>
              </w:rPr>
              <w:t xml:space="preserve">:        </w:t>
            </w:r>
          </w:p>
          <w:p w14:paraId="7213A57C" w14:textId="77777777" w:rsidR="00583CAC" w:rsidRPr="00326F93" w:rsidRDefault="00583CAC" w:rsidP="007C704F">
            <w:pPr>
              <w:spacing w:after="160" w:line="480" w:lineRule="auto"/>
              <w:rPr>
                <w:rFonts w:eastAsiaTheme="minorEastAsia" w:cstheme="minorHAnsi"/>
                <w:sz w:val="24"/>
                <w:szCs w:val="24"/>
              </w:rPr>
            </w:pPr>
            <w:r>
              <w:rPr>
                <w:rFonts w:eastAsiaTheme="minorEastAsia" w:cstheme="minorHAnsi"/>
                <w:b/>
                <w:bCs/>
                <w:sz w:val="24"/>
                <w:szCs w:val="24"/>
              </w:rPr>
              <w:t>Date:</w:t>
            </w:r>
          </w:p>
        </w:tc>
      </w:tr>
    </w:tbl>
    <w:p w14:paraId="3FDDCEEC" w14:textId="77777777" w:rsidR="00033B8F" w:rsidRDefault="00033B8F" w:rsidP="00033B8F">
      <w:pPr>
        <w:spacing w:before="240" w:line="240" w:lineRule="auto"/>
        <w:jc w:val="center"/>
        <w:rPr>
          <w:rFonts w:eastAsia="Arial" w:cstheme="minorHAnsi"/>
          <w:b/>
          <w:bCs/>
          <w:color w:val="000000" w:themeColor="text1"/>
          <w:sz w:val="24"/>
          <w:szCs w:val="24"/>
          <w:lang w:val="en-CA"/>
        </w:rPr>
      </w:pPr>
    </w:p>
    <w:p w14:paraId="3B8F17C4" w14:textId="77777777" w:rsidR="00033B8F" w:rsidRDefault="00033B8F" w:rsidP="00033B8F">
      <w:pPr>
        <w:spacing w:before="240" w:line="240" w:lineRule="auto"/>
        <w:jc w:val="center"/>
        <w:rPr>
          <w:rFonts w:eastAsia="Arial" w:cstheme="minorHAnsi"/>
          <w:b/>
          <w:bCs/>
          <w:color w:val="000000" w:themeColor="text1"/>
          <w:sz w:val="24"/>
          <w:szCs w:val="24"/>
          <w:lang w:val="en-CA"/>
        </w:rPr>
      </w:pPr>
    </w:p>
    <w:p w14:paraId="132EFA37" w14:textId="77777777" w:rsidR="00033B8F" w:rsidRDefault="00033B8F" w:rsidP="00033B8F">
      <w:pPr>
        <w:spacing w:before="240" w:line="240" w:lineRule="auto"/>
        <w:jc w:val="center"/>
        <w:rPr>
          <w:rFonts w:eastAsia="Arial" w:cstheme="minorHAnsi"/>
          <w:b/>
          <w:bCs/>
          <w:color w:val="000000" w:themeColor="text1"/>
          <w:sz w:val="24"/>
          <w:szCs w:val="24"/>
          <w:lang w:val="en-CA"/>
        </w:rPr>
      </w:pPr>
    </w:p>
    <w:p w14:paraId="00278CAB" w14:textId="43A8DAC7" w:rsidR="00E52828" w:rsidRPr="00326F93" w:rsidRDefault="00E52828" w:rsidP="00033B8F">
      <w:pPr>
        <w:spacing w:before="240" w:line="240" w:lineRule="auto"/>
        <w:jc w:val="center"/>
        <w:rPr>
          <w:rFonts w:eastAsia="Arial" w:cstheme="minorHAnsi"/>
          <w:b/>
          <w:bCs/>
          <w:color w:val="000000" w:themeColor="text1"/>
          <w:sz w:val="24"/>
          <w:szCs w:val="24"/>
          <w:lang w:val="en-CA"/>
        </w:rPr>
      </w:pPr>
      <w:r w:rsidRPr="0044621C">
        <w:rPr>
          <w:rFonts w:eastAsia="Arial" w:cstheme="minorHAnsi"/>
          <w:b/>
          <w:bCs/>
          <w:color w:val="000000" w:themeColor="text1"/>
          <w:sz w:val="24"/>
          <w:szCs w:val="24"/>
          <w:lang w:val="en-CA"/>
        </w:rPr>
        <w:lastRenderedPageBreak/>
        <w:t>WAIVER OF LIABILITY, ASSUMPTION OF RISKS, AND INDEMNIFICATION AGREEMENT</w:t>
      </w:r>
    </w:p>
    <w:p w14:paraId="19FDC9AA" w14:textId="67B0802C" w:rsidR="00795B40" w:rsidRPr="00B77BDF" w:rsidRDefault="16B02541" w:rsidP="00795B40">
      <w:pPr>
        <w:pStyle w:val="Default"/>
        <w:spacing w:after="160" w:line="240" w:lineRule="auto"/>
        <w:rPr>
          <w:rFonts w:asciiTheme="minorHAnsi" w:eastAsia="Arial" w:hAnsiTheme="minorHAnsi" w:cstheme="minorHAnsi"/>
          <w:sz w:val="28"/>
          <w:szCs w:val="28"/>
        </w:rPr>
      </w:pPr>
      <w:r w:rsidRPr="00B77BDF">
        <w:rPr>
          <w:rFonts w:asciiTheme="minorHAnsi" w:eastAsia="Arial" w:hAnsiTheme="minorHAnsi" w:cstheme="minorHAnsi"/>
          <w:b/>
          <w:bCs/>
          <w:sz w:val="28"/>
          <w:szCs w:val="28"/>
          <w:lang w:val="en-CA"/>
        </w:rPr>
        <w:t xml:space="preserve">Assumption of Risks: </w:t>
      </w:r>
    </w:p>
    <w:p w14:paraId="6D00740F" w14:textId="3A77ECFB" w:rsidR="16B02541" w:rsidRPr="00795B40" w:rsidRDefault="16B02541" w:rsidP="00795B40">
      <w:pPr>
        <w:spacing w:line="240" w:lineRule="auto"/>
        <w:rPr>
          <w:rFonts w:eastAsia="Arial" w:cstheme="minorHAnsi"/>
          <w:color w:val="000000" w:themeColor="text1"/>
          <w:sz w:val="24"/>
          <w:szCs w:val="24"/>
        </w:rPr>
      </w:pPr>
      <w:r w:rsidRPr="00795B40">
        <w:rPr>
          <w:rFonts w:eastAsia="Arial" w:cstheme="minorHAnsi"/>
          <w:color w:val="000000" w:themeColor="text1"/>
          <w:sz w:val="24"/>
          <w:szCs w:val="24"/>
          <w:lang w:val="en-CA"/>
        </w:rPr>
        <w:t xml:space="preserve">a. I acknowledge that my attendance at or participation in the 22 Wing Party, carries with it certain inherent risks and dangers that cannot be eliminated regardless of the care taken to avoid injuries. </w:t>
      </w:r>
    </w:p>
    <w:p w14:paraId="4ABE2751" w14:textId="1C0E4177" w:rsidR="16B02541" w:rsidRPr="00795B40" w:rsidRDefault="16B02541" w:rsidP="00795B40">
      <w:pPr>
        <w:spacing w:line="240" w:lineRule="auto"/>
        <w:rPr>
          <w:rFonts w:eastAsia="Arial" w:cstheme="minorHAnsi"/>
          <w:color w:val="000000" w:themeColor="text1"/>
          <w:sz w:val="24"/>
          <w:szCs w:val="24"/>
        </w:rPr>
      </w:pPr>
      <w:r w:rsidRPr="00795B40">
        <w:rPr>
          <w:rFonts w:eastAsia="Arial" w:cstheme="minorHAnsi"/>
          <w:color w:val="000000" w:themeColor="text1"/>
          <w:sz w:val="24"/>
          <w:szCs w:val="24"/>
          <w:lang w:val="en-CA"/>
        </w:rPr>
        <w:t>b. I acknowledge that while participating in games, sports, crafts, and swimming the inherent risks associated with these activities include, but are not limited to: Being struck by an object, sunburn, dehydration, slip and fall, choking, allergy reaction to insect and /or equipment, broken bone, sprain, cut and/or abrasions, drowning, serious bodily injury such as loss of eyesight/hearing, head injury and permanent disability, paralysis or death.</w:t>
      </w:r>
    </w:p>
    <w:p w14:paraId="1E950F4C" w14:textId="1F1A3AEB" w:rsidR="00B77BDF" w:rsidRPr="00B77BDF" w:rsidRDefault="16B02541" w:rsidP="00B77BDF">
      <w:pPr>
        <w:pStyle w:val="Default"/>
        <w:spacing w:after="160" w:line="240" w:lineRule="auto"/>
        <w:rPr>
          <w:rFonts w:asciiTheme="minorHAnsi" w:eastAsia="Arial" w:hAnsiTheme="minorHAnsi" w:cstheme="minorHAnsi"/>
          <w:lang w:val="en-CA"/>
        </w:rPr>
      </w:pPr>
      <w:r w:rsidRPr="00795B40">
        <w:rPr>
          <w:rFonts w:asciiTheme="minorHAnsi" w:eastAsia="Arial" w:hAnsiTheme="minorHAnsi" w:cstheme="minorHAnsi"/>
          <w:lang w:val="en-CA"/>
        </w:rPr>
        <w:t xml:space="preserve">c. I have read the </w:t>
      </w:r>
      <w:proofErr w:type="gramStart"/>
      <w:r w:rsidRPr="00795B40">
        <w:rPr>
          <w:rFonts w:asciiTheme="minorHAnsi" w:eastAsia="Arial" w:hAnsiTheme="minorHAnsi" w:cstheme="minorHAnsi"/>
          <w:lang w:val="en-CA"/>
        </w:rPr>
        <w:t>foregoing</w:t>
      </w:r>
      <w:proofErr w:type="gramEnd"/>
      <w:r w:rsidRPr="00795B40">
        <w:rPr>
          <w:rFonts w:asciiTheme="minorHAnsi" w:eastAsia="Arial" w:hAnsiTheme="minorHAnsi" w:cstheme="minorHAnsi"/>
          <w:lang w:val="en-CA"/>
        </w:rPr>
        <w:t xml:space="preserve"> and I understand the physical demands this activity/event </w:t>
      </w:r>
      <w:r w:rsidR="00E90A3B" w:rsidRPr="00795B40">
        <w:rPr>
          <w:rFonts w:asciiTheme="minorHAnsi" w:eastAsia="Arial" w:hAnsiTheme="minorHAnsi" w:cstheme="minorHAnsi"/>
          <w:lang w:val="en-CA"/>
        </w:rPr>
        <w:t>presents,</w:t>
      </w:r>
      <w:r w:rsidRPr="00795B40">
        <w:rPr>
          <w:rFonts w:asciiTheme="minorHAnsi" w:eastAsia="Arial" w:hAnsiTheme="minorHAnsi" w:cstheme="minorHAnsi"/>
          <w:lang w:val="en-CA"/>
        </w:rPr>
        <w:t xml:space="preserve"> and the inherent risks associated thereto and affirm that to the best of my knowledge, my physical condition (or that of my minor participant) is adequate for me (or my minor participant) to participate safely. My participation (or that of my minor) in or attendance at this activity/event is voluntary and by signing below I knowingly and completely assume the foregoing risks. </w:t>
      </w:r>
    </w:p>
    <w:p w14:paraId="61DB7974" w14:textId="403CCDF2" w:rsidR="16B02541" w:rsidRPr="00B77BDF" w:rsidRDefault="16B02541" w:rsidP="00795B40">
      <w:pPr>
        <w:pStyle w:val="Default"/>
        <w:spacing w:after="160" w:line="240" w:lineRule="auto"/>
        <w:rPr>
          <w:rFonts w:asciiTheme="minorHAnsi" w:eastAsia="Arial" w:hAnsiTheme="minorHAnsi" w:cstheme="minorHAnsi"/>
          <w:sz w:val="28"/>
          <w:szCs w:val="28"/>
        </w:rPr>
      </w:pPr>
      <w:r w:rsidRPr="00B77BDF">
        <w:rPr>
          <w:rFonts w:asciiTheme="minorHAnsi" w:eastAsia="Arial" w:hAnsiTheme="minorHAnsi" w:cstheme="minorHAnsi"/>
          <w:b/>
          <w:bCs/>
          <w:sz w:val="28"/>
          <w:szCs w:val="28"/>
          <w:lang w:val="en-CA"/>
        </w:rPr>
        <w:t xml:space="preserve">Waiver of Liability: </w:t>
      </w:r>
    </w:p>
    <w:p w14:paraId="47A3B0A9" w14:textId="2570E614" w:rsidR="00B77BDF" w:rsidRPr="00B77BDF" w:rsidRDefault="16B02541" w:rsidP="00795B40">
      <w:pPr>
        <w:spacing w:line="240" w:lineRule="auto"/>
        <w:rPr>
          <w:rFonts w:eastAsia="Arial" w:cstheme="minorHAnsi"/>
          <w:color w:val="000000" w:themeColor="text1"/>
          <w:sz w:val="24"/>
          <w:szCs w:val="24"/>
          <w:lang w:val="en-CA"/>
        </w:rPr>
      </w:pPr>
      <w:r w:rsidRPr="00795B40">
        <w:rPr>
          <w:rFonts w:eastAsia="Arial" w:cstheme="minorHAnsi"/>
          <w:color w:val="000000" w:themeColor="text1"/>
          <w:sz w:val="24"/>
          <w:szCs w:val="24"/>
          <w:lang w:val="en-CA"/>
        </w:rPr>
        <w:t xml:space="preserve">In consideration of my participation in or attendance at this activity or event, </w:t>
      </w:r>
      <w:r w:rsidRPr="00795B40">
        <w:rPr>
          <w:rFonts w:eastAsia="Arial" w:cstheme="minorHAnsi"/>
          <w:b/>
          <w:bCs/>
          <w:color w:val="000000" w:themeColor="text1"/>
          <w:sz w:val="24"/>
          <w:szCs w:val="24"/>
          <w:lang w:val="en-CA"/>
        </w:rPr>
        <w:t>I</w:t>
      </w:r>
      <w:r w:rsidRPr="00795B40">
        <w:rPr>
          <w:rFonts w:eastAsia="Arial" w:cstheme="minorHAnsi"/>
          <w:color w:val="000000" w:themeColor="text1"/>
          <w:sz w:val="24"/>
          <w:szCs w:val="24"/>
          <w:lang w:val="en-CA"/>
        </w:rPr>
        <w:t xml:space="preserve">, on behalf of myself, personal representatives, heirs, spouse, children or assigns, do </w:t>
      </w:r>
      <w:r w:rsidRPr="00795B40">
        <w:rPr>
          <w:rFonts w:eastAsia="Arial" w:cstheme="minorHAnsi"/>
          <w:b/>
          <w:bCs/>
          <w:color w:val="000000" w:themeColor="text1"/>
          <w:sz w:val="24"/>
          <w:szCs w:val="24"/>
          <w:lang w:val="en-GB"/>
        </w:rPr>
        <w:t>hereby waive,  release and forever discharge</w:t>
      </w:r>
      <w:r w:rsidR="008311EE" w:rsidRPr="00795B40">
        <w:rPr>
          <w:rFonts w:eastAsia="Arial" w:cstheme="minorHAnsi"/>
          <w:color w:val="000000" w:themeColor="text1"/>
          <w:sz w:val="24"/>
          <w:szCs w:val="24"/>
          <w:lang w:val="en-GB"/>
        </w:rPr>
        <w:t xml:space="preserve"> His Majesty the King</w:t>
      </w:r>
      <w:r w:rsidRPr="00795B40">
        <w:rPr>
          <w:rFonts w:eastAsia="Arial" w:cstheme="minorHAnsi"/>
          <w:color w:val="000000" w:themeColor="text1"/>
          <w:sz w:val="24"/>
          <w:szCs w:val="24"/>
          <w:lang w:val="en-GB"/>
        </w:rPr>
        <w:t xml:space="preserve"> in Right of Canada, </w:t>
      </w:r>
      <w:r w:rsidR="008311EE" w:rsidRPr="00795B40">
        <w:rPr>
          <w:rFonts w:eastAsia="Arial" w:cstheme="minorHAnsi"/>
          <w:color w:val="000000" w:themeColor="text1"/>
          <w:sz w:val="24"/>
          <w:szCs w:val="24"/>
        </w:rPr>
        <w:t>His</w:t>
      </w:r>
      <w:r w:rsidRPr="00795B40">
        <w:rPr>
          <w:rFonts w:eastAsia="Arial" w:cstheme="minorHAnsi"/>
          <w:color w:val="000000" w:themeColor="text1"/>
          <w:sz w:val="24"/>
          <w:szCs w:val="24"/>
        </w:rPr>
        <w:t xml:space="preserve"> officers, servants, agen</w:t>
      </w:r>
      <w:r w:rsidR="008311EE" w:rsidRPr="00795B40">
        <w:rPr>
          <w:rFonts w:eastAsia="Arial" w:cstheme="minorHAnsi"/>
          <w:color w:val="000000" w:themeColor="text1"/>
          <w:sz w:val="24"/>
          <w:szCs w:val="24"/>
        </w:rPr>
        <w:t>ts, employees and members of His</w:t>
      </w:r>
      <w:r w:rsidRPr="00795B40">
        <w:rPr>
          <w:rFonts w:eastAsia="Arial" w:cstheme="minorHAnsi"/>
          <w:color w:val="000000" w:themeColor="text1"/>
          <w:sz w:val="24"/>
          <w:szCs w:val="24"/>
        </w:rPr>
        <w:t xml:space="preserve"> Canadian Forces, </w:t>
      </w:r>
      <w:r w:rsidRPr="00795B40">
        <w:rPr>
          <w:rFonts w:eastAsia="Arial" w:cstheme="minorHAnsi"/>
          <w:color w:val="000000" w:themeColor="text1"/>
          <w:sz w:val="24"/>
          <w:szCs w:val="24"/>
          <w:lang w:val="en-CA"/>
        </w:rPr>
        <w:t>Staff of the Non-Public Funds</w:t>
      </w:r>
      <w:r w:rsidRPr="00795B40">
        <w:rPr>
          <w:rFonts w:eastAsia="Arial" w:cstheme="minorHAnsi"/>
          <w:color w:val="000000" w:themeColor="text1"/>
          <w:sz w:val="24"/>
          <w:szCs w:val="24"/>
        </w:rPr>
        <w:t xml:space="preserve"> and the Canadian Forces Morale and Welfare Services, its officers, servants, agents and employees</w:t>
      </w:r>
      <w:r w:rsidRPr="00795B40">
        <w:rPr>
          <w:rFonts w:eastAsia="Arial" w:cstheme="minorHAnsi"/>
          <w:color w:val="000000" w:themeColor="text1"/>
          <w:sz w:val="24"/>
          <w:szCs w:val="24"/>
          <w:lang w:val="en-CA"/>
        </w:rPr>
        <w:t xml:space="preserve">, </w:t>
      </w:r>
      <w:r w:rsidRPr="00795B40">
        <w:rPr>
          <w:rFonts w:eastAsia="Arial" w:cstheme="minorHAnsi"/>
          <w:color w:val="000000" w:themeColor="text1"/>
          <w:sz w:val="24"/>
          <w:szCs w:val="24"/>
        </w:rPr>
        <w:t>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w:t>
      </w:r>
      <w:r w:rsidRPr="00795B40">
        <w:rPr>
          <w:rFonts w:eastAsia="Arial" w:cstheme="minorHAnsi"/>
          <w:color w:val="000000" w:themeColor="text1"/>
          <w:sz w:val="24"/>
          <w:szCs w:val="24"/>
          <w:lang w:val="en-CA"/>
        </w:rPr>
        <w:t xml:space="preserve"> acts or omissions resulting from my participation in or attendance </w:t>
      </w:r>
      <w:r w:rsidRPr="00795B40">
        <w:rPr>
          <w:rFonts w:eastAsia="Arial" w:cstheme="minorHAnsi"/>
          <w:color w:val="000000" w:themeColor="text1"/>
          <w:sz w:val="24"/>
          <w:szCs w:val="24"/>
          <w:lang w:val="en-GB"/>
        </w:rPr>
        <w:t>at this activity/event.</w:t>
      </w:r>
      <w:r w:rsidRPr="00795B40">
        <w:rPr>
          <w:rFonts w:eastAsia="Arial" w:cstheme="minorHAnsi"/>
          <w:color w:val="000000" w:themeColor="text1"/>
          <w:sz w:val="24"/>
          <w:szCs w:val="24"/>
          <w:lang w:val="en-CA"/>
        </w:rPr>
        <w:t xml:space="preserve"> </w:t>
      </w:r>
    </w:p>
    <w:p w14:paraId="379096B7" w14:textId="47B75108" w:rsidR="16B02541" w:rsidRPr="00B77BDF" w:rsidRDefault="16B02541" w:rsidP="00795B40">
      <w:pPr>
        <w:pStyle w:val="Default"/>
        <w:spacing w:after="160" w:line="240" w:lineRule="auto"/>
        <w:rPr>
          <w:rFonts w:asciiTheme="minorHAnsi" w:eastAsia="Arial" w:hAnsiTheme="minorHAnsi" w:cstheme="minorHAnsi"/>
          <w:sz w:val="28"/>
          <w:szCs w:val="28"/>
        </w:rPr>
      </w:pPr>
      <w:r w:rsidRPr="00B77BDF">
        <w:rPr>
          <w:rFonts w:asciiTheme="minorHAnsi" w:eastAsia="Arial" w:hAnsiTheme="minorHAnsi" w:cstheme="minorHAnsi"/>
          <w:b/>
          <w:bCs/>
          <w:sz w:val="28"/>
          <w:szCs w:val="28"/>
          <w:lang w:val="en-CA"/>
        </w:rPr>
        <w:t xml:space="preserve">Indemnification and Hold Harmless </w:t>
      </w:r>
    </w:p>
    <w:p w14:paraId="0E1F758E" w14:textId="773749E1" w:rsidR="00B77BDF" w:rsidRPr="00B77BDF" w:rsidRDefault="16B02541" w:rsidP="00795B40">
      <w:pPr>
        <w:spacing w:line="240" w:lineRule="auto"/>
        <w:rPr>
          <w:rFonts w:eastAsia="Calibri" w:cstheme="minorHAnsi"/>
          <w:b/>
          <w:bCs/>
          <w:color w:val="000000" w:themeColor="text1"/>
          <w:sz w:val="24"/>
          <w:szCs w:val="24"/>
          <w:lang w:val="en-CA"/>
        </w:rPr>
      </w:pPr>
      <w:r w:rsidRPr="00795B40">
        <w:rPr>
          <w:rFonts w:eastAsia="Arial" w:cstheme="minorHAnsi"/>
          <w:color w:val="000000" w:themeColor="text1"/>
          <w:sz w:val="24"/>
          <w:szCs w:val="24"/>
          <w:lang w:val="en-CA"/>
        </w:rPr>
        <w:t xml:space="preserve">I also </w:t>
      </w:r>
      <w:r w:rsidRPr="00795B40">
        <w:rPr>
          <w:rFonts w:eastAsia="Arial" w:cstheme="minorHAnsi"/>
          <w:color w:val="000000" w:themeColor="text1"/>
          <w:sz w:val="24"/>
          <w:szCs w:val="24"/>
          <w:lang w:val="en-GB"/>
        </w:rPr>
        <w:t xml:space="preserve">hereby </w:t>
      </w:r>
      <w:r w:rsidRPr="00795B40">
        <w:rPr>
          <w:rFonts w:eastAsia="Arial" w:cstheme="minorHAnsi"/>
          <w:b/>
          <w:bCs/>
          <w:color w:val="000000" w:themeColor="text1"/>
          <w:sz w:val="24"/>
          <w:szCs w:val="24"/>
          <w:lang w:val="en-GB"/>
        </w:rPr>
        <w:t>agree to indemnify and save harmless</w:t>
      </w:r>
      <w:r w:rsidR="008311EE" w:rsidRPr="00795B40">
        <w:rPr>
          <w:rFonts w:eastAsia="Arial" w:cstheme="minorHAnsi"/>
          <w:color w:val="000000" w:themeColor="text1"/>
          <w:sz w:val="24"/>
          <w:szCs w:val="24"/>
          <w:lang w:val="en-GB"/>
        </w:rPr>
        <w:t xml:space="preserve"> His Majesty the King</w:t>
      </w:r>
      <w:r w:rsidRPr="00795B40">
        <w:rPr>
          <w:rFonts w:eastAsia="Arial" w:cstheme="minorHAnsi"/>
          <w:color w:val="000000" w:themeColor="text1"/>
          <w:sz w:val="24"/>
          <w:szCs w:val="24"/>
          <w:lang w:val="en-GB"/>
        </w:rPr>
        <w:t xml:space="preserve"> in Right of Canada, </w:t>
      </w:r>
      <w:r w:rsidR="008311EE" w:rsidRPr="00795B40">
        <w:rPr>
          <w:rFonts w:eastAsia="Arial" w:cstheme="minorHAnsi"/>
          <w:color w:val="000000" w:themeColor="text1"/>
          <w:sz w:val="24"/>
          <w:szCs w:val="24"/>
        </w:rPr>
        <w:t>His</w:t>
      </w:r>
      <w:r w:rsidRPr="00795B40">
        <w:rPr>
          <w:rFonts w:eastAsia="Arial" w:cstheme="minorHAnsi"/>
          <w:color w:val="000000" w:themeColor="text1"/>
          <w:sz w:val="24"/>
          <w:szCs w:val="24"/>
        </w:rPr>
        <w:t xml:space="preserve"> officers, servants, agen</w:t>
      </w:r>
      <w:r w:rsidR="008311EE" w:rsidRPr="00795B40">
        <w:rPr>
          <w:rFonts w:eastAsia="Arial" w:cstheme="minorHAnsi"/>
          <w:color w:val="000000" w:themeColor="text1"/>
          <w:sz w:val="24"/>
          <w:szCs w:val="24"/>
        </w:rPr>
        <w:t>ts, employees and members of His</w:t>
      </w:r>
      <w:r w:rsidRPr="00795B40">
        <w:rPr>
          <w:rFonts w:eastAsia="Arial" w:cstheme="minorHAnsi"/>
          <w:color w:val="000000" w:themeColor="text1"/>
          <w:sz w:val="24"/>
          <w:szCs w:val="24"/>
        </w:rPr>
        <w:t xml:space="preserve"> Canadian Forces, </w:t>
      </w:r>
      <w:r w:rsidRPr="00795B40">
        <w:rPr>
          <w:rFonts w:eastAsia="Arial" w:cstheme="minorHAnsi"/>
          <w:color w:val="000000" w:themeColor="text1"/>
          <w:sz w:val="24"/>
          <w:szCs w:val="24"/>
          <w:lang w:val="en-CA"/>
        </w:rPr>
        <w:t>Staff of the Non-Public Funds</w:t>
      </w:r>
      <w:r w:rsidRPr="00795B40">
        <w:rPr>
          <w:rFonts w:eastAsia="Arial" w:cstheme="minorHAnsi"/>
          <w:color w:val="000000" w:themeColor="text1"/>
          <w:sz w:val="24"/>
          <w:szCs w:val="24"/>
        </w:rPr>
        <w:t xml:space="preserve"> and the Canadian Forces Morale and Welfare Services, its officers, servants, agents and employees</w:t>
      </w:r>
      <w:r w:rsidRPr="00795B40">
        <w:rPr>
          <w:rFonts w:eastAsia="Arial" w:cstheme="minorHAnsi"/>
          <w:color w:val="000000" w:themeColor="text1"/>
          <w:sz w:val="24"/>
          <w:szCs w:val="24"/>
          <w:lang w:val="en-CA"/>
        </w:rPr>
        <w:t xml:space="preserve">, </w:t>
      </w:r>
      <w:r w:rsidRPr="00795B40">
        <w:rPr>
          <w:rFonts w:eastAsia="Arial" w:cstheme="minorHAnsi"/>
          <w:color w:val="000000" w:themeColor="text1"/>
          <w:sz w:val="24"/>
          <w:szCs w:val="24"/>
          <w:lang w:val="en-GB"/>
        </w:rPr>
        <w:t xml:space="preserve"> </w:t>
      </w:r>
      <w:r w:rsidRPr="00795B40">
        <w:rPr>
          <w:rFonts w:eastAsia="Arial" w:cstheme="minorHAnsi"/>
          <w:color w:val="000000" w:themeColor="text1"/>
          <w:sz w:val="24"/>
          <w:szCs w:val="24"/>
        </w:rPr>
        <w:t>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w:t>
      </w:r>
      <w:r w:rsidRPr="00795B40">
        <w:rPr>
          <w:rFonts w:eastAsia="Arial" w:cstheme="minorHAnsi"/>
          <w:color w:val="000000" w:themeColor="text1"/>
          <w:sz w:val="24"/>
          <w:szCs w:val="24"/>
          <w:lang w:val="en-CA"/>
        </w:rPr>
        <w:t xml:space="preserve"> acts or omissions resulting from my participation in or attendance at this activity/event</w:t>
      </w:r>
      <w:r w:rsidRPr="00795B40">
        <w:rPr>
          <w:rFonts w:eastAsia="Arial" w:cstheme="minorHAnsi"/>
          <w:color w:val="000000" w:themeColor="text1"/>
          <w:sz w:val="24"/>
          <w:szCs w:val="24"/>
        </w:rPr>
        <w:t>.</w:t>
      </w:r>
      <w:r w:rsidRPr="00795B40">
        <w:rPr>
          <w:rFonts w:eastAsia="Calibri" w:cstheme="minorHAnsi"/>
          <w:b/>
          <w:bCs/>
          <w:color w:val="000000" w:themeColor="text1"/>
          <w:sz w:val="24"/>
          <w:szCs w:val="24"/>
          <w:lang w:val="en-CA"/>
        </w:rPr>
        <w:t xml:space="preserve"> </w:t>
      </w:r>
    </w:p>
    <w:p w14:paraId="5B93D167" w14:textId="3717BD13" w:rsidR="16B02541" w:rsidRPr="00B77BDF" w:rsidRDefault="16B02541" w:rsidP="00795B40">
      <w:pPr>
        <w:pStyle w:val="Default"/>
        <w:spacing w:after="160" w:line="240" w:lineRule="auto"/>
        <w:rPr>
          <w:rFonts w:asciiTheme="minorHAnsi" w:eastAsia="Arial" w:hAnsiTheme="minorHAnsi" w:cstheme="minorHAnsi"/>
          <w:sz w:val="28"/>
          <w:szCs w:val="28"/>
        </w:rPr>
      </w:pPr>
      <w:r w:rsidRPr="00B77BDF">
        <w:rPr>
          <w:rFonts w:asciiTheme="minorHAnsi" w:eastAsia="Arial" w:hAnsiTheme="minorHAnsi" w:cstheme="minorHAnsi"/>
          <w:b/>
          <w:bCs/>
          <w:sz w:val="28"/>
          <w:szCs w:val="28"/>
          <w:lang w:val="en-CA"/>
        </w:rPr>
        <w:t xml:space="preserve">Acknowledgment and Understanding </w:t>
      </w:r>
    </w:p>
    <w:p w14:paraId="5E83CEEB" w14:textId="1BEAFDC9" w:rsidR="16B02541" w:rsidRPr="00795B40" w:rsidRDefault="16B02541" w:rsidP="00795B40">
      <w:pPr>
        <w:pStyle w:val="Default"/>
        <w:spacing w:after="160" w:line="240" w:lineRule="auto"/>
        <w:rPr>
          <w:rFonts w:asciiTheme="minorHAnsi" w:eastAsia="Arial" w:hAnsiTheme="minorHAnsi" w:cstheme="minorHAnsi"/>
        </w:rPr>
      </w:pPr>
      <w:r w:rsidRPr="00795B40">
        <w:rPr>
          <w:rFonts w:asciiTheme="minorHAnsi" w:eastAsia="Arial" w:hAnsiTheme="minorHAnsi" w:cstheme="minorHAnsi"/>
          <w:lang w:val="en-CA"/>
        </w:rPr>
        <w:lastRenderedPageBreak/>
        <w:t xml:space="preserve">I acknowledge having read this assumption of risks, waiver of liability and indemnity agreement, including the description of the inherent risks associated with the activity or event and understand that this Agreement </w:t>
      </w:r>
      <w:r w:rsidRPr="00795B40">
        <w:rPr>
          <w:rFonts w:asciiTheme="minorHAnsi" w:eastAsia="Arial" w:hAnsiTheme="minorHAnsi" w:cstheme="minorHAnsi"/>
        </w:rPr>
        <w:t xml:space="preserve">is intended to be broad and </w:t>
      </w:r>
      <w:r w:rsidR="00E90A3B" w:rsidRPr="00795B40">
        <w:rPr>
          <w:rFonts w:asciiTheme="minorHAnsi" w:eastAsia="Arial" w:hAnsiTheme="minorHAnsi" w:cstheme="minorHAnsi"/>
        </w:rPr>
        <w:t>all-inclusive</w:t>
      </w:r>
      <w:r w:rsidRPr="00795B40">
        <w:rPr>
          <w:rFonts w:asciiTheme="minorHAnsi" w:eastAsia="Arial" w:hAnsiTheme="minorHAnsi" w:cstheme="minorHAnsi"/>
        </w:rPr>
        <w:t xml:space="preserve"> so as to preclude any claims</w:t>
      </w:r>
      <w:r w:rsidRPr="00795B40">
        <w:rPr>
          <w:rFonts w:asciiTheme="minorHAnsi" w:eastAsia="Arial" w:hAnsiTheme="minorHAnsi" w:cstheme="minorHAnsi"/>
          <w:lang w:val="en-CA"/>
        </w:rPr>
        <w:t xml:space="preserve"> and that I have the legal capacity to sign, or if I am a minor, have discussed fully with my parent or guardian. </w:t>
      </w:r>
    </w:p>
    <w:tbl>
      <w:tblPr>
        <w:tblStyle w:val="TableGrid"/>
        <w:tblW w:w="0" w:type="auto"/>
        <w:tblLook w:val="04A0" w:firstRow="1" w:lastRow="0" w:firstColumn="1" w:lastColumn="0" w:noHBand="0" w:noVBand="1"/>
      </w:tblPr>
      <w:tblGrid>
        <w:gridCol w:w="4673"/>
        <w:gridCol w:w="4677"/>
      </w:tblGrid>
      <w:tr w:rsidR="00326F93" w:rsidRPr="00795B40" w14:paraId="394C5919" w14:textId="77777777" w:rsidTr="0044621C">
        <w:trPr>
          <w:trHeight w:val="922"/>
        </w:trPr>
        <w:tc>
          <w:tcPr>
            <w:tcW w:w="4673" w:type="dxa"/>
          </w:tcPr>
          <w:p w14:paraId="47A7A92C" w14:textId="180FA838" w:rsidR="00326F93" w:rsidRPr="00326F93" w:rsidRDefault="00326F93" w:rsidP="007C704F">
            <w:pPr>
              <w:rPr>
                <w:rFonts w:eastAsiaTheme="minorEastAsia"/>
                <w:b/>
                <w:bCs/>
                <w:sz w:val="24"/>
                <w:szCs w:val="24"/>
              </w:rPr>
            </w:pPr>
            <w:bookmarkStart w:id="1" w:name="OLE_LINK1"/>
            <w:r>
              <w:rPr>
                <w:rFonts w:eastAsiaTheme="minorEastAsia"/>
                <w:b/>
                <w:bCs/>
                <w:sz w:val="24"/>
                <w:szCs w:val="24"/>
              </w:rPr>
              <w:t>I</w:t>
            </w:r>
            <w:r w:rsidRPr="00326F93">
              <w:rPr>
                <w:rFonts w:eastAsiaTheme="minorEastAsia"/>
                <w:b/>
                <w:bCs/>
                <w:sz w:val="24"/>
                <w:szCs w:val="24"/>
              </w:rPr>
              <w:t xml:space="preserve"> have read and understand the above </w:t>
            </w:r>
            <w:r w:rsidR="003E311D">
              <w:rPr>
                <w:rFonts w:eastAsiaTheme="minorEastAsia"/>
                <w:b/>
                <w:bCs/>
                <w:sz w:val="24"/>
                <w:szCs w:val="24"/>
              </w:rPr>
              <w:t>liability agreement.</w:t>
            </w:r>
          </w:p>
        </w:tc>
        <w:tc>
          <w:tcPr>
            <w:tcW w:w="4677" w:type="dxa"/>
          </w:tcPr>
          <w:p w14:paraId="7784B623" w14:textId="79ACB3B4" w:rsidR="00326F93" w:rsidRPr="0044621C" w:rsidRDefault="00326F93" w:rsidP="0044621C">
            <w:pPr>
              <w:spacing w:after="160" w:line="360" w:lineRule="auto"/>
              <w:rPr>
                <w:rFonts w:eastAsiaTheme="minorEastAsia" w:cstheme="minorHAnsi"/>
                <w:b/>
                <w:bCs/>
                <w:sz w:val="24"/>
                <w:szCs w:val="24"/>
              </w:rPr>
            </w:pPr>
            <w:bookmarkStart w:id="2" w:name="_Hlk182400801"/>
            <w:r w:rsidRPr="00650D15">
              <w:rPr>
                <w:rFonts w:eastAsiaTheme="minorEastAsia" w:cstheme="minorHAnsi"/>
                <w:b/>
                <w:bCs/>
                <w:sz w:val="24"/>
                <w:szCs w:val="24"/>
                <w:highlight w:val="yellow"/>
              </w:rPr>
              <w:t>Signature</w:t>
            </w:r>
            <w:r>
              <w:rPr>
                <w:rFonts w:eastAsiaTheme="minorEastAsia" w:cstheme="minorHAnsi"/>
                <w:b/>
                <w:bCs/>
                <w:sz w:val="24"/>
                <w:szCs w:val="24"/>
              </w:rPr>
              <w:t xml:space="preserve">:        </w:t>
            </w:r>
          </w:p>
        </w:tc>
      </w:tr>
    </w:tbl>
    <w:p w14:paraId="66303755" w14:textId="77777777" w:rsidR="0044621C" w:rsidRDefault="0044621C" w:rsidP="00033B8F">
      <w:pPr>
        <w:spacing w:line="480" w:lineRule="auto"/>
        <w:rPr>
          <w:b/>
          <w:bCs/>
          <w:sz w:val="24"/>
          <w:szCs w:val="24"/>
        </w:rPr>
      </w:pPr>
      <w:bookmarkStart w:id="3" w:name="_Hlk192851124"/>
      <w:bookmarkEnd w:id="0"/>
      <w:bookmarkEnd w:id="1"/>
      <w:bookmarkEnd w:id="2"/>
    </w:p>
    <w:p w14:paraId="393ECC91" w14:textId="7FC93CD8" w:rsidR="00B414D5" w:rsidRPr="00583CAC" w:rsidRDefault="00B414D5" w:rsidP="00583CAC">
      <w:pPr>
        <w:spacing w:line="480" w:lineRule="auto"/>
        <w:jc w:val="center"/>
        <w:rPr>
          <w:b/>
          <w:bCs/>
          <w:sz w:val="24"/>
          <w:szCs w:val="24"/>
        </w:rPr>
      </w:pPr>
      <w:r w:rsidRPr="00583CAC">
        <w:rPr>
          <w:b/>
          <w:bCs/>
          <w:sz w:val="24"/>
          <w:szCs w:val="24"/>
        </w:rPr>
        <w:t>RELEASE OF LIABILITY, WAIVER OF CLAIMS AND INDEMNITY AGREEMENT</w:t>
      </w:r>
    </w:p>
    <w:bookmarkEnd w:id="3"/>
    <w:p w14:paraId="7397E468" w14:textId="0068A88F" w:rsidR="000127B8" w:rsidRPr="00583CAC" w:rsidRDefault="000127B8" w:rsidP="000127B8">
      <w:pPr>
        <w:rPr>
          <w:sz w:val="24"/>
          <w:szCs w:val="24"/>
        </w:rPr>
      </w:pPr>
      <w:r w:rsidRPr="00583CAC">
        <w:rPr>
          <w:sz w:val="24"/>
          <w:szCs w:val="24"/>
          <w:highlight w:val="yellow"/>
        </w:rPr>
        <w:t>Please read carefully. By signing this document, you will waive certain legal rights – including the right to sue</w:t>
      </w:r>
    </w:p>
    <w:p w14:paraId="25226604" w14:textId="77777777" w:rsidR="000127B8" w:rsidRPr="00583CAC" w:rsidRDefault="000127B8" w:rsidP="000127B8">
      <w:pPr>
        <w:pStyle w:val="ListParagraph"/>
        <w:numPr>
          <w:ilvl w:val="0"/>
          <w:numId w:val="5"/>
        </w:numPr>
        <w:rPr>
          <w:sz w:val="24"/>
          <w:szCs w:val="24"/>
        </w:rPr>
      </w:pPr>
      <w:r w:rsidRPr="00583CAC">
        <w:rPr>
          <w:sz w:val="24"/>
          <w:szCs w:val="24"/>
        </w:rPr>
        <w:t>This is a binding legal agreement. Clarify any questions or concerns before signing.</w:t>
      </w:r>
    </w:p>
    <w:p w14:paraId="33B06139" w14:textId="54DBB93F" w:rsidR="000127B8" w:rsidRPr="00583CAC" w:rsidRDefault="000127B8" w:rsidP="000127B8">
      <w:pPr>
        <w:pStyle w:val="ListParagraph"/>
        <w:numPr>
          <w:ilvl w:val="0"/>
          <w:numId w:val="5"/>
        </w:numPr>
        <w:rPr>
          <w:sz w:val="24"/>
          <w:szCs w:val="24"/>
        </w:rPr>
      </w:pPr>
      <w:r w:rsidRPr="00583CAC">
        <w:rPr>
          <w:sz w:val="24"/>
          <w:szCs w:val="24"/>
        </w:rPr>
        <w:t xml:space="preserve">As a participant </w:t>
      </w:r>
      <w:r w:rsidR="00236E30" w:rsidRPr="00583CAC">
        <w:rPr>
          <w:sz w:val="24"/>
          <w:szCs w:val="24"/>
        </w:rPr>
        <w:t xml:space="preserve">of </w:t>
      </w:r>
      <w:r w:rsidRPr="00583CAC">
        <w:rPr>
          <w:sz w:val="24"/>
          <w:szCs w:val="24"/>
        </w:rPr>
        <w:t xml:space="preserve">the </w:t>
      </w:r>
      <w:r w:rsidR="00236E30" w:rsidRPr="0044621C">
        <w:rPr>
          <w:i/>
          <w:iCs/>
          <w:sz w:val="24"/>
          <w:szCs w:val="24"/>
        </w:rPr>
        <w:t xml:space="preserve">22 Wing </w:t>
      </w:r>
      <w:proofErr w:type="spellStart"/>
      <w:r w:rsidR="00236E30" w:rsidRPr="0044621C">
        <w:rPr>
          <w:i/>
          <w:iCs/>
          <w:sz w:val="24"/>
          <w:szCs w:val="24"/>
        </w:rPr>
        <w:t>MCpl</w:t>
      </w:r>
      <w:proofErr w:type="spellEnd"/>
      <w:r w:rsidR="00236E30" w:rsidRPr="0044621C">
        <w:rPr>
          <w:i/>
          <w:iCs/>
          <w:sz w:val="24"/>
          <w:szCs w:val="24"/>
        </w:rPr>
        <w:t xml:space="preserve"> J.J.P Legault Fitness &amp; Wellness Centre</w:t>
      </w:r>
      <w:r w:rsidR="00236E30" w:rsidRPr="00583CAC">
        <w:rPr>
          <w:sz w:val="24"/>
          <w:szCs w:val="24"/>
        </w:rPr>
        <w:t xml:space="preserve"> and</w:t>
      </w:r>
      <w:r w:rsidRPr="00583CAC">
        <w:rPr>
          <w:sz w:val="24"/>
          <w:szCs w:val="24"/>
        </w:rPr>
        <w:t xml:space="preserve"> the activities, programs, classes, services </w:t>
      </w:r>
      <w:r w:rsidR="00236E30" w:rsidRPr="00583CAC">
        <w:rPr>
          <w:sz w:val="24"/>
          <w:szCs w:val="24"/>
        </w:rPr>
        <w:t>provided,</w:t>
      </w:r>
      <w:r w:rsidRPr="00583CAC">
        <w:rPr>
          <w:sz w:val="24"/>
          <w:szCs w:val="24"/>
        </w:rPr>
        <w:t xml:space="preserve"> and events sponsored or organized by Canadian Forces Morale and Welfare Services:</w:t>
      </w:r>
    </w:p>
    <w:p w14:paraId="108EA346" w14:textId="7D6A759F" w:rsidR="000127B8" w:rsidRPr="00583CAC" w:rsidRDefault="000127B8" w:rsidP="000127B8">
      <w:pPr>
        <w:pStyle w:val="ListParagraph"/>
        <w:numPr>
          <w:ilvl w:val="1"/>
          <w:numId w:val="5"/>
        </w:numPr>
        <w:rPr>
          <w:sz w:val="24"/>
          <w:szCs w:val="24"/>
        </w:rPr>
      </w:pPr>
      <w:r w:rsidRPr="00583CAC">
        <w:rPr>
          <w:sz w:val="24"/>
          <w:szCs w:val="24"/>
        </w:rPr>
        <w:t xml:space="preserve">North Bay </w:t>
      </w:r>
      <w:proofErr w:type="gramStart"/>
      <w:r w:rsidRPr="00583CAC">
        <w:rPr>
          <w:sz w:val="24"/>
          <w:szCs w:val="24"/>
        </w:rPr>
        <w:t>PSP</w:t>
      </w:r>
      <w:r w:rsidR="00236E30" w:rsidRPr="00583CAC">
        <w:rPr>
          <w:sz w:val="24"/>
          <w:szCs w:val="24"/>
        </w:rPr>
        <w:t>;</w:t>
      </w:r>
      <w:proofErr w:type="gramEnd"/>
    </w:p>
    <w:p w14:paraId="4B1A668E" w14:textId="0B9D9AFD" w:rsidR="000127B8" w:rsidRPr="00583CAC" w:rsidRDefault="000127B8" w:rsidP="000127B8">
      <w:pPr>
        <w:pStyle w:val="ListParagraph"/>
        <w:numPr>
          <w:ilvl w:val="1"/>
          <w:numId w:val="5"/>
        </w:numPr>
        <w:rPr>
          <w:sz w:val="24"/>
          <w:szCs w:val="24"/>
        </w:rPr>
      </w:pPr>
      <w:r w:rsidRPr="00583CAC">
        <w:rPr>
          <w:sz w:val="24"/>
          <w:szCs w:val="24"/>
        </w:rPr>
        <w:t>22 Wing</w:t>
      </w:r>
      <w:r w:rsidR="00236E30" w:rsidRPr="00583CAC">
        <w:rPr>
          <w:sz w:val="24"/>
          <w:szCs w:val="24"/>
        </w:rPr>
        <w:t xml:space="preserve"> </w:t>
      </w:r>
      <w:proofErr w:type="gramStart"/>
      <w:r w:rsidR="00236E30" w:rsidRPr="00583CAC">
        <w:rPr>
          <w:sz w:val="24"/>
          <w:szCs w:val="24"/>
        </w:rPr>
        <w:t>CFB;</w:t>
      </w:r>
      <w:proofErr w:type="gramEnd"/>
    </w:p>
    <w:p w14:paraId="4EDD4348" w14:textId="43AB0869" w:rsidR="000127B8" w:rsidRPr="00583CAC" w:rsidRDefault="000127B8" w:rsidP="000127B8">
      <w:pPr>
        <w:pStyle w:val="ListParagraph"/>
        <w:numPr>
          <w:ilvl w:val="1"/>
          <w:numId w:val="5"/>
        </w:numPr>
        <w:rPr>
          <w:sz w:val="24"/>
          <w:szCs w:val="24"/>
        </w:rPr>
      </w:pPr>
      <w:proofErr w:type="gramStart"/>
      <w:r w:rsidRPr="00583CAC">
        <w:rPr>
          <w:sz w:val="24"/>
          <w:szCs w:val="24"/>
        </w:rPr>
        <w:t>Ontario</w:t>
      </w:r>
      <w:r w:rsidR="00236E30" w:rsidRPr="00583CAC">
        <w:rPr>
          <w:sz w:val="24"/>
          <w:szCs w:val="24"/>
        </w:rPr>
        <w:t>;</w:t>
      </w:r>
      <w:proofErr w:type="gramEnd"/>
    </w:p>
    <w:p w14:paraId="196AF800" w14:textId="77777777" w:rsidR="000127B8" w:rsidRPr="00583CAC" w:rsidRDefault="000127B8" w:rsidP="000127B8">
      <w:pPr>
        <w:pStyle w:val="ListParagraph"/>
        <w:numPr>
          <w:ilvl w:val="1"/>
          <w:numId w:val="5"/>
        </w:numPr>
        <w:rPr>
          <w:sz w:val="24"/>
          <w:szCs w:val="24"/>
        </w:rPr>
      </w:pPr>
      <w:proofErr w:type="gramStart"/>
      <w:r w:rsidRPr="00583CAC">
        <w:rPr>
          <w:sz w:val="24"/>
          <w:szCs w:val="24"/>
        </w:rPr>
        <w:t>Date:_</w:t>
      </w:r>
      <w:proofErr w:type="gramEnd"/>
      <w:r w:rsidRPr="00583CAC">
        <w:rPr>
          <w:sz w:val="24"/>
          <w:szCs w:val="24"/>
        </w:rPr>
        <w:t>________________</w:t>
      </w:r>
    </w:p>
    <w:p w14:paraId="37B8DF7C" w14:textId="3C688FD1" w:rsidR="000127B8" w:rsidRPr="00583CAC" w:rsidRDefault="000127B8" w:rsidP="000127B8">
      <w:pPr>
        <w:rPr>
          <w:sz w:val="24"/>
          <w:szCs w:val="24"/>
        </w:rPr>
      </w:pPr>
      <w:r w:rsidRPr="00583CAC">
        <w:rPr>
          <w:sz w:val="24"/>
          <w:szCs w:val="24"/>
        </w:rPr>
        <w:t xml:space="preserve">including but not limited </w:t>
      </w:r>
      <w:proofErr w:type="gramStart"/>
      <w:r w:rsidRPr="00583CAC">
        <w:rPr>
          <w:sz w:val="24"/>
          <w:szCs w:val="24"/>
        </w:rPr>
        <w:t>to:</w:t>
      </w:r>
      <w:proofErr w:type="gramEnd"/>
      <w:r w:rsidRPr="00583CAC">
        <w:rPr>
          <w:sz w:val="24"/>
          <w:szCs w:val="24"/>
        </w:rPr>
        <w:t xml:space="preserve"> self-led activities, </w:t>
      </w:r>
      <w:r w:rsidR="00236E30" w:rsidRPr="00583CAC">
        <w:rPr>
          <w:sz w:val="24"/>
          <w:szCs w:val="24"/>
        </w:rPr>
        <w:t>virtual and</w:t>
      </w:r>
      <w:r w:rsidRPr="00583CAC">
        <w:rPr>
          <w:sz w:val="24"/>
          <w:szCs w:val="24"/>
        </w:rPr>
        <w:t xml:space="preserve"> online activities, instructional sessions or lessons, practices competitive activities including game play, travel, equipment use or loan, indoor and outdoor activities and facilities, strength training and fitness conditioning and performances (collectively the “Activities”), the undersigned acknowledges and agrees to the following terms outlined in this agreement:</w:t>
      </w:r>
    </w:p>
    <w:p w14:paraId="4A625676" w14:textId="77777777" w:rsidR="000127B8" w:rsidRPr="00583CAC" w:rsidRDefault="000127B8" w:rsidP="000127B8">
      <w:pPr>
        <w:rPr>
          <w:b/>
          <w:sz w:val="24"/>
          <w:szCs w:val="24"/>
        </w:rPr>
      </w:pPr>
      <w:r w:rsidRPr="00583CAC">
        <w:rPr>
          <w:b/>
          <w:sz w:val="24"/>
          <w:szCs w:val="24"/>
        </w:rPr>
        <w:t>Disclaimer</w:t>
      </w:r>
    </w:p>
    <w:p w14:paraId="399BD278" w14:textId="77777777" w:rsidR="000127B8" w:rsidRPr="00583CAC" w:rsidRDefault="000127B8" w:rsidP="000127B8">
      <w:pPr>
        <w:pStyle w:val="ListParagraph"/>
        <w:numPr>
          <w:ilvl w:val="0"/>
          <w:numId w:val="5"/>
        </w:numPr>
        <w:rPr>
          <w:sz w:val="24"/>
          <w:szCs w:val="24"/>
        </w:rPr>
      </w:pPr>
      <w:r w:rsidRPr="00583CAC">
        <w:rPr>
          <w:sz w:val="24"/>
          <w:szCs w:val="24"/>
        </w:rPr>
        <w:t xml:space="preserve">In consideration of my participation in or attendance at these Activities, I, on behalf of myself, personal representatives, heirs, spouse, children or assigns, do hereby waive,  release and forever discharge Her Majesty the Queen in Right of Canada, Her officers, servants, agents, employees, volunteers, officials, participants, agents, sponsors  and members of Her Canadian Forces, Staff of the Non-Public Funds and the Canadian Forces Morale and Welfare Services, its officers, servants, agents and employees, volunteers, officials, participants, agents, and sponsors  (collectively the “Organization”) from and against all claims and demands, loss, costs, damages, actions, causes of action, suits or other proceedings by whomsoever made, brought, or prosecuted in a manner, related to any loss, property damage, personal injury or death, resulting from, </w:t>
      </w:r>
      <w:r w:rsidRPr="00583CAC">
        <w:rPr>
          <w:sz w:val="24"/>
          <w:szCs w:val="24"/>
        </w:rPr>
        <w:lastRenderedPageBreak/>
        <w:t>occasioned by or attributable in any way to my acts or omissions resulting from my participation in or attendance at this Activities in any manner whatsoever including, but not limited to, the negligence of the Organization, either collectively or individually.</w:t>
      </w:r>
    </w:p>
    <w:p w14:paraId="29E62B20" w14:textId="77777777" w:rsidR="000127B8" w:rsidRPr="00583CAC" w:rsidRDefault="000127B8" w:rsidP="000127B8">
      <w:pPr>
        <w:pStyle w:val="ListParagraph"/>
        <w:rPr>
          <w:sz w:val="24"/>
          <w:szCs w:val="24"/>
        </w:rPr>
      </w:pPr>
    </w:p>
    <w:tbl>
      <w:tblPr>
        <w:tblStyle w:val="TableGrid"/>
        <w:tblW w:w="0" w:type="auto"/>
        <w:tblLook w:val="04A0" w:firstRow="1" w:lastRow="0" w:firstColumn="1" w:lastColumn="0" w:noHBand="0" w:noVBand="1"/>
      </w:tblPr>
      <w:tblGrid>
        <w:gridCol w:w="4675"/>
        <w:gridCol w:w="4675"/>
      </w:tblGrid>
      <w:tr w:rsidR="000127B8" w:rsidRPr="00583CAC" w14:paraId="033FBED5" w14:textId="77777777" w:rsidTr="004F4F2B">
        <w:tc>
          <w:tcPr>
            <w:tcW w:w="4675" w:type="dxa"/>
          </w:tcPr>
          <w:p w14:paraId="7E1122D1" w14:textId="77777777" w:rsidR="000127B8" w:rsidRPr="00E52828" w:rsidRDefault="000127B8" w:rsidP="004F4F2B">
            <w:pPr>
              <w:rPr>
                <w:b/>
                <w:bCs/>
                <w:sz w:val="24"/>
                <w:szCs w:val="24"/>
              </w:rPr>
            </w:pPr>
            <w:r w:rsidRPr="00E52828">
              <w:rPr>
                <w:b/>
                <w:bCs/>
                <w:sz w:val="24"/>
                <w:szCs w:val="24"/>
              </w:rPr>
              <w:t>I have read and agree to be bound by paragraphs 1, 2 and 3.</w:t>
            </w:r>
          </w:p>
        </w:tc>
        <w:tc>
          <w:tcPr>
            <w:tcW w:w="4675" w:type="dxa"/>
          </w:tcPr>
          <w:p w14:paraId="0F38707A" w14:textId="77777777" w:rsidR="000127B8" w:rsidRPr="00E52828" w:rsidRDefault="000127B8" w:rsidP="004F4F2B">
            <w:pPr>
              <w:rPr>
                <w:b/>
                <w:bCs/>
                <w:sz w:val="24"/>
                <w:szCs w:val="24"/>
              </w:rPr>
            </w:pPr>
            <w:r w:rsidRPr="00E52828">
              <w:rPr>
                <w:b/>
                <w:bCs/>
                <w:sz w:val="24"/>
                <w:szCs w:val="24"/>
                <w:highlight w:val="yellow"/>
              </w:rPr>
              <w:t>Signature</w:t>
            </w:r>
          </w:p>
        </w:tc>
      </w:tr>
    </w:tbl>
    <w:p w14:paraId="1F2E6D0D" w14:textId="77777777" w:rsidR="0044621C" w:rsidRDefault="0044621C" w:rsidP="000127B8">
      <w:pPr>
        <w:rPr>
          <w:b/>
          <w:sz w:val="24"/>
          <w:szCs w:val="24"/>
        </w:rPr>
      </w:pPr>
    </w:p>
    <w:p w14:paraId="77B91C46" w14:textId="27A92648" w:rsidR="000127B8" w:rsidRPr="00583CAC" w:rsidRDefault="000127B8" w:rsidP="000127B8">
      <w:pPr>
        <w:rPr>
          <w:b/>
          <w:sz w:val="24"/>
          <w:szCs w:val="24"/>
        </w:rPr>
      </w:pPr>
      <w:r w:rsidRPr="00583CAC">
        <w:rPr>
          <w:b/>
          <w:sz w:val="24"/>
          <w:szCs w:val="24"/>
        </w:rPr>
        <w:t>Description and Acknowledgement of Risks</w:t>
      </w:r>
    </w:p>
    <w:p w14:paraId="137EA118" w14:textId="77777777" w:rsidR="000127B8" w:rsidRPr="00583CAC" w:rsidRDefault="000127B8" w:rsidP="000127B8">
      <w:pPr>
        <w:pStyle w:val="ListParagraph"/>
        <w:numPr>
          <w:ilvl w:val="0"/>
          <w:numId w:val="5"/>
        </w:numPr>
        <w:rPr>
          <w:sz w:val="24"/>
          <w:szCs w:val="24"/>
        </w:rPr>
      </w:pPr>
      <w:r w:rsidRPr="00583CAC">
        <w:rPr>
          <w:sz w:val="24"/>
          <w:szCs w:val="24"/>
        </w:rPr>
        <w:t>I understand and acknowledge that:</w:t>
      </w:r>
      <w:r w:rsidRPr="00583CAC">
        <w:rPr>
          <w:sz w:val="24"/>
          <w:szCs w:val="24"/>
        </w:rPr>
        <w:br/>
      </w:r>
    </w:p>
    <w:p w14:paraId="7BF6CC57" w14:textId="2062663B" w:rsidR="000127B8" w:rsidRPr="00583CAC" w:rsidRDefault="000127B8" w:rsidP="000127B8">
      <w:pPr>
        <w:pStyle w:val="ListParagraph"/>
        <w:numPr>
          <w:ilvl w:val="1"/>
          <w:numId w:val="5"/>
        </w:numPr>
        <w:rPr>
          <w:sz w:val="24"/>
          <w:szCs w:val="24"/>
        </w:rPr>
      </w:pPr>
      <w:r w:rsidRPr="00583CAC">
        <w:rPr>
          <w:sz w:val="24"/>
          <w:szCs w:val="24"/>
        </w:rPr>
        <w:t xml:space="preserve">The Activities have foreseeable and unforeseeable inherent risks, hazards and dangers that no amount of care, caution or expertise can eliminate, including without limitation, the potential for serious bodily injury, permanent disability, paralysis and loss of </w:t>
      </w:r>
      <w:r w:rsidR="00236E30" w:rsidRPr="00583CAC">
        <w:rPr>
          <w:sz w:val="24"/>
          <w:szCs w:val="24"/>
        </w:rPr>
        <w:t>life.</w:t>
      </w:r>
      <w:r w:rsidRPr="00583CAC">
        <w:rPr>
          <w:sz w:val="24"/>
          <w:szCs w:val="24"/>
        </w:rPr>
        <w:t xml:space="preserve"> </w:t>
      </w:r>
    </w:p>
    <w:p w14:paraId="460A0F67" w14:textId="79F8B05C" w:rsidR="000127B8" w:rsidRPr="00583CAC" w:rsidRDefault="000127B8" w:rsidP="000127B8">
      <w:pPr>
        <w:pStyle w:val="ListParagraph"/>
        <w:numPr>
          <w:ilvl w:val="1"/>
          <w:numId w:val="5"/>
        </w:numPr>
        <w:rPr>
          <w:sz w:val="24"/>
          <w:szCs w:val="24"/>
        </w:rPr>
      </w:pPr>
      <w:r w:rsidRPr="00583CAC">
        <w:rPr>
          <w:sz w:val="24"/>
          <w:szCs w:val="24"/>
        </w:rPr>
        <w:t>I am responsible for my own code of conduct and behavior during the Activities and will follow safety guidelines including the recommendation by the Organization of the wearing of personal protective equipment (where applicable</w:t>
      </w:r>
      <w:proofErr w:type="gramStart"/>
      <w:r w:rsidRPr="00583CAC">
        <w:rPr>
          <w:sz w:val="24"/>
          <w:szCs w:val="24"/>
        </w:rPr>
        <w:t>);</w:t>
      </w:r>
      <w:proofErr w:type="gramEnd"/>
    </w:p>
    <w:p w14:paraId="0AFDCE8B" w14:textId="4E786FBC" w:rsidR="000127B8" w:rsidRPr="00583CAC" w:rsidRDefault="000127B8" w:rsidP="000127B8">
      <w:pPr>
        <w:pStyle w:val="ListParagraph"/>
        <w:numPr>
          <w:ilvl w:val="1"/>
          <w:numId w:val="5"/>
        </w:numPr>
        <w:rPr>
          <w:sz w:val="24"/>
          <w:szCs w:val="24"/>
        </w:rPr>
      </w:pPr>
      <w:r w:rsidRPr="00583CAC">
        <w:rPr>
          <w:sz w:val="24"/>
          <w:szCs w:val="24"/>
        </w:rPr>
        <w:t xml:space="preserve">The Organization has a difficult task to ensure </w:t>
      </w:r>
      <w:r w:rsidR="00236E30" w:rsidRPr="00583CAC">
        <w:rPr>
          <w:sz w:val="24"/>
          <w:szCs w:val="24"/>
        </w:rPr>
        <w:t>safety,</w:t>
      </w:r>
      <w:r w:rsidRPr="00583CAC">
        <w:rPr>
          <w:sz w:val="24"/>
          <w:szCs w:val="24"/>
        </w:rPr>
        <w:t xml:space="preserve"> and it is not infallible. The Organization may be unaware of my fitness or abilities, may misjudge weather or environmental conditions, may give incomplete warnings or instructions, and the equipment being used might malfunction; and </w:t>
      </w:r>
    </w:p>
    <w:p w14:paraId="45E96218" w14:textId="77777777" w:rsidR="000127B8" w:rsidRPr="00583CAC" w:rsidRDefault="000127B8" w:rsidP="000127B8">
      <w:pPr>
        <w:pStyle w:val="ListParagraph"/>
        <w:numPr>
          <w:ilvl w:val="1"/>
          <w:numId w:val="5"/>
        </w:numPr>
        <w:rPr>
          <w:sz w:val="24"/>
          <w:szCs w:val="24"/>
        </w:rPr>
      </w:pPr>
      <w:r w:rsidRPr="00583CAC">
        <w:rPr>
          <w:sz w:val="24"/>
          <w:szCs w:val="24"/>
        </w:rPr>
        <w:t>The novel coronavirus, COVID-19, has been declared a worldwide pandemic by the World Health Organization and COVID-19 is extremely contagious. The Organization has put in place preventative measures to reduce the spread of COVID-19; however, the Organization cannot guarantee that I will not become infected with COVID-19. Further, participating in the Activities could increase my risk of contracting COVID-19.</w:t>
      </w:r>
    </w:p>
    <w:p w14:paraId="25650405" w14:textId="77777777" w:rsidR="000127B8" w:rsidRPr="00583CAC" w:rsidRDefault="000127B8" w:rsidP="000127B8">
      <w:pPr>
        <w:pStyle w:val="ListParagraph"/>
        <w:ind w:left="1440"/>
        <w:rPr>
          <w:sz w:val="24"/>
          <w:szCs w:val="24"/>
        </w:rPr>
      </w:pPr>
    </w:p>
    <w:p w14:paraId="2F57EA5E" w14:textId="77777777" w:rsidR="000127B8" w:rsidRPr="00583CAC" w:rsidRDefault="000127B8" w:rsidP="000127B8">
      <w:pPr>
        <w:pStyle w:val="ListParagraph"/>
        <w:numPr>
          <w:ilvl w:val="0"/>
          <w:numId w:val="5"/>
        </w:numPr>
        <w:rPr>
          <w:sz w:val="24"/>
          <w:szCs w:val="24"/>
        </w:rPr>
      </w:pPr>
      <w:r w:rsidRPr="00583CAC">
        <w:rPr>
          <w:sz w:val="24"/>
          <w:szCs w:val="24"/>
        </w:rPr>
        <w:t>I am participating voluntarily in the Activities. In consideration of my participation, I hereby acknowledge that I am aware of the risks, dangers and hazards associated with or related to the Activities. The risks, dangers and hazards include, but are not limited to:</w:t>
      </w:r>
      <w:r w:rsidRPr="00583CAC">
        <w:rPr>
          <w:sz w:val="24"/>
          <w:szCs w:val="24"/>
        </w:rPr>
        <w:br/>
      </w:r>
    </w:p>
    <w:p w14:paraId="5AC6D49D" w14:textId="77777777" w:rsidR="000127B8" w:rsidRPr="00583CAC" w:rsidRDefault="000127B8" w:rsidP="000127B8">
      <w:pPr>
        <w:pStyle w:val="ListParagraph"/>
        <w:numPr>
          <w:ilvl w:val="1"/>
          <w:numId w:val="5"/>
        </w:numPr>
        <w:rPr>
          <w:sz w:val="24"/>
          <w:szCs w:val="24"/>
        </w:rPr>
      </w:pPr>
      <w:r w:rsidRPr="00583CAC">
        <w:rPr>
          <w:sz w:val="24"/>
          <w:szCs w:val="24"/>
        </w:rPr>
        <w:t xml:space="preserve">Health (physical and mental): executing strenuous and demanding physical techniques, physical exertion, overexertion, stretching, dehydration, fatigue, cardiovascular workouts, </w:t>
      </w:r>
      <w:r w:rsidRPr="00583CAC">
        <w:rPr>
          <w:rFonts w:ascii="Calibri" w:hAnsi="Calibri" w:cs="Calibri"/>
          <w:sz w:val="24"/>
          <w:szCs w:val="24"/>
        </w:rPr>
        <w:t>psychological harm,</w:t>
      </w:r>
      <w:r w:rsidRPr="00583CAC">
        <w:rPr>
          <w:sz w:val="24"/>
          <w:szCs w:val="24"/>
        </w:rPr>
        <w:t xml:space="preserve"> rapid movements and stops, lack of fitness or conditioning, traumatic injury, bacterial infections, rashes, and the </w:t>
      </w:r>
      <w:r w:rsidRPr="00583CAC">
        <w:rPr>
          <w:sz w:val="24"/>
          <w:szCs w:val="24"/>
        </w:rPr>
        <w:lastRenderedPageBreak/>
        <w:t>transmission of communicable diseases, including viruses of all kinds, COVID-19, bacteria, parasites or other organisms or any mutation thereof;</w:t>
      </w:r>
    </w:p>
    <w:p w14:paraId="18D77B48" w14:textId="77777777" w:rsidR="000127B8" w:rsidRPr="00583CAC" w:rsidRDefault="000127B8" w:rsidP="000127B8">
      <w:pPr>
        <w:pStyle w:val="ListParagraph"/>
        <w:numPr>
          <w:ilvl w:val="1"/>
          <w:numId w:val="5"/>
        </w:numPr>
        <w:rPr>
          <w:sz w:val="24"/>
          <w:szCs w:val="24"/>
        </w:rPr>
      </w:pPr>
      <w:r w:rsidRPr="00583CAC">
        <w:rPr>
          <w:sz w:val="24"/>
          <w:szCs w:val="24"/>
        </w:rPr>
        <w:t xml:space="preserve">Premises: defective, dangerous or unsafe condition of the facilities; falls; collisions with objects, walls, equipment or persons; dangerous, unsafe, or irregular conditions on floors, ice, or other surfaces, extreme weather conditions; travel to and from </w:t>
      </w:r>
      <w:proofErr w:type="gramStart"/>
      <w:r w:rsidRPr="00583CAC">
        <w:rPr>
          <w:sz w:val="24"/>
          <w:szCs w:val="24"/>
        </w:rPr>
        <w:t>premises;</w:t>
      </w:r>
      <w:proofErr w:type="gramEnd"/>
    </w:p>
    <w:p w14:paraId="1DA13061" w14:textId="77777777" w:rsidR="000127B8" w:rsidRPr="00583CAC" w:rsidRDefault="000127B8" w:rsidP="000127B8">
      <w:pPr>
        <w:pStyle w:val="ListParagraph"/>
        <w:numPr>
          <w:ilvl w:val="1"/>
          <w:numId w:val="5"/>
        </w:numPr>
        <w:rPr>
          <w:sz w:val="24"/>
          <w:szCs w:val="24"/>
        </w:rPr>
      </w:pPr>
      <w:r w:rsidRPr="00583CAC">
        <w:rPr>
          <w:sz w:val="24"/>
          <w:szCs w:val="24"/>
        </w:rPr>
        <w:t xml:space="preserve">Use of Equipment: mechanical failure of the equipment; negligent design or manufacture of the equipment; the provision of or the failure by the Organization to provide any warnings, directions, instructions or guidance as to the use of the equipment; failure to use or operate the equipment within my own </w:t>
      </w:r>
      <w:proofErr w:type="gramStart"/>
      <w:r w:rsidRPr="00583CAC">
        <w:rPr>
          <w:sz w:val="24"/>
          <w:szCs w:val="24"/>
        </w:rPr>
        <w:t>ability;</w:t>
      </w:r>
      <w:proofErr w:type="gramEnd"/>
    </w:p>
    <w:p w14:paraId="4BC9CE0F" w14:textId="77777777" w:rsidR="000127B8" w:rsidRPr="00583CAC" w:rsidRDefault="000127B8" w:rsidP="000127B8">
      <w:pPr>
        <w:pStyle w:val="ListParagraph"/>
        <w:numPr>
          <w:ilvl w:val="1"/>
          <w:numId w:val="5"/>
        </w:numPr>
        <w:rPr>
          <w:sz w:val="24"/>
          <w:szCs w:val="24"/>
        </w:rPr>
      </w:pPr>
      <w:r w:rsidRPr="00583CAC">
        <w:rPr>
          <w:sz w:val="24"/>
          <w:szCs w:val="24"/>
        </w:rPr>
        <w:t xml:space="preserve">Contact: contact with equipment, vehicles, or other persons, and may lead to serious bodily injury, including but not limited to concussions and/or other brain injury, or serious spinal </w:t>
      </w:r>
      <w:proofErr w:type="gramStart"/>
      <w:r w:rsidRPr="00583CAC">
        <w:rPr>
          <w:sz w:val="24"/>
          <w:szCs w:val="24"/>
        </w:rPr>
        <w:t>injury;</w:t>
      </w:r>
      <w:proofErr w:type="gramEnd"/>
    </w:p>
    <w:p w14:paraId="17F2E09B" w14:textId="77777777" w:rsidR="000127B8" w:rsidRPr="00583CAC" w:rsidRDefault="000127B8" w:rsidP="000127B8">
      <w:pPr>
        <w:pStyle w:val="ListParagraph"/>
        <w:numPr>
          <w:ilvl w:val="1"/>
          <w:numId w:val="5"/>
        </w:numPr>
        <w:rPr>
          <w:sz w:val="24"/>
          <w:szCs w:val="24"/>
        </w:rPr>
      </w:pPr>
      <w:r w:rsidRPr="00583CAC">
        <w:rPr>
          <w:sz w:val="24"/>
          <w:szCs w:val="24"/>
        </w:rPr>
        <w:t xml:space="preserve">Advice: negligent advice regarding the </w:t>
      </w:r>
      <w:proofErr w:type="gramStart"/>
      <w:r w:rsidRPr="00583CAC">
        <w:rPr>
          <w:sz w:val="24"/>
          <w:szCs w:val="24"/>
        </w:rPr>
        <w:t>Activities;</w:t>
      </w:r>
      <w:proofErr w:type="gramEnd"/>
    </w:p>
    <w:p w14:paraId="5B9F54E7" w14:textId="77777777" w:rsidR="000127B8" w:rsidRPr="00583CAC" w:rsidRDefault="000127B8" w:rsidP="000127B8">
      <w:pPr>
        <w:pStyle w:val="ListParagraph"/>
        <w:numPr>
          <w:ilvl w:val="1"/>
          <w:numId w:val="5"/>
        </w:numPr>
        <w:rPr>
          <w:sz w:val="24"/>
          <w:szCs w:val="24"/>
        </w:rPr>
      </w:pPr>
      <w:r w:rsidRPr="00583CAC">
        <w:rPr>
          <w:sz w:val="24"/>
          <w:szCs w:val="24"/>
        </w:rPr>
        <w:t xml:space="preserve">Ability: Failing to act safely or within my own ability or within designated </w:t>
      </w:r>
      <w:proofErr w:type="gramStart"/>
      <w:r w:rsidRPr="00583CAC">
        <w:rPr>
          <w:sz w:val="24"/>
          <w:szCs w:val="24"/>
        </w:rPr>
        <w:t>areas;</w:t>
      </w:r>
      <w:proofErr w:type="gramEnd"/>
    </w:p>
    <w:p w14:paraId="0A88FD69" w14:textId="77777777" w:rsidR="000127B8" w:rsidRPr="00583CAC" w:rsidRDefault="000127B8" w:rsidP="000127B8">
      <w:pPr>
        <w:pStyle w:val="ListParagraph"/>
        <w:numPr>
          <w:ilvl w:val="1"/>
          <w:numId w:val="5"/>
        </w:numPr>
        <w:rPr>
          <w:sz w:val="24"/>
          <w:szCs w:val="24"/>
        </w:rPr>
      </w:pPr>
      <w:r w:rsidRPr="00583CAC">
        <w:rPr>
          <w:sz w:val="24"/>
          <w:szCs w:val="24"/>
        </w:rPr>
        <w:t xml:space="preserve">Cyber: privacy breaches, hacking, technology malfunction or </w:t>
      </w:r>
      <w:proofErr w:type="gramStart"/>
      <w:r w:rsidRPr="00583CAC">
        <w:rPr>
          <w:sz w:val="24"/>
          <w:szCs w:val="24"/>
        </w:rPr>
        <w:t>damage;</w:t>
      </w:r>
      <w:proofErr w:type="gramEnd"/>
    </w:p>
    <w:p w14:paraId="446E504E" w14:textId="77777777" w:rsidR="000127B8" w:rsidRPr="00583CAC" w:rsidRDefault="000127B8" w:rsidP="000127B8">
      <w:pPr>
        <w:pStyle w:val="ListParagraph"/>
        <w:numPr>
          <w:ilvl w:val="1"/>
          <w:numId w:val="5"/>
        </w:numPr>
        <w:rPr>
          <w:sz w:val="24"/>
          <w:szCs w:val="24"/>
        </w:rPr>
      </w:pPr>
      <w:r w:rsidRPr="00583CAC">
        <w:rPr>
          <w:sz w:val="24"/>
          <w:szCs w:val="24"/>
        </w:rPr>
        <w:t xml:space="preserve">Conduct: My conduct and conduct of other persons including any physical altercation between </w:t>
      </w:r>
      <w:proofErr w:type="gramStart"/>
      <w:r w:rsidRPr="00583CAC">
        <w:rPr>
          <w:sz w:val="24"/>
          <w:szCs w:val="24"/>
        </w:rPr>
        <w:t>participants;</w:t>
      </w:r>
      <w:proofErr w:type="gramEnd"/>
    </w:p>
    <w:p w14:paraId="570B8BCA" w14:textId="77777777" w:rsidR="000127B8" w:rsidRPr="00583CAC" w:rsidRDefault="000127B8" w:rsidP="000127B8">
      <w:pPr>
        <w:pStyle w:val="ListParagraph"/>
        <w:numPr>
          <w:ilvl w:val="1"/>
          <w:numId w:val="5"/>
        </w:numPr>
        <w:rPr>
          <w:sz w:val="24"/>
          <w:szCs w:val="24"/>
        </w:rPr>
      </w:pPr>
      <w:r w:rsidRPr="00583CAC">
        <w:rPr>
          <w:sz w:val="24"/>
          <w:szCs w:val="24"/>
        </w:rPr>
        <w:t xml:space="preserve">Travel: Travel to and from the </w:t>
      </w:r>
      <w:proofErr w:type="gramStart"/>
      <w:r w:rsidRPr="00583CAC">
        <w:rPr>
          <w:sz w:val="24"/>
          <w:szCs w:val="24"/>
        </w:rPr>
        <w:t>Activities;</w:t>
      </w:r>
      <w:proofErr w:type="gramEnd"/>
      <w:r w:rsidRPr="00583CAC">
        <w:rPr>
          <w:sz w:val="24"/>
          <w:szCs w:val="24"/>
        </w:rPr>
        <w:t xml:space="preserve"> </w:t>
      </w:r>
    </w:p>
    <w:p w14:paraId="70FE9AD9" w14:textId="77777777" w:rsidR="000127B8" w:rsidRPr="00583CAC" w:rsidRDefault="000127B8" w:rsidP="000127B8">
      <w:pPr>
        <w:pStyle w:val="ListParagraph"/>
        <w:numPr>
          <w:ilvl w:val="1"/>
          <w:numId w:val="5"/>
        </w:numPr>
        <w:rPr>
          <w:sz w:val="24"/>
          <w:szCs w:val="24"/>
        </w:rPr>
      </w:pPr>
      <w:r w:rsidRPr="00583CAC">
        <w:rPr>
          <w:sz w:val="24"/>
          <w:szCs w:val="24"/>
        </w:rPr>
        <w:t>Negligence: My negligence and negligence of other persons, including negligence on the part of the Organization, either collectively or individually, may increase the risk of damage, loss, personal injury or death. I understand that the Organization, either collectively or individually, may fail to safeguard or protect me from the risks, dangers and hazards of the Activities, some of which are referred to above.</w:t>
      </w:r>
    </w:p>
    <w:tbl>
      <w:tblPr>
        <w:tblStyle w:val="TableGrid"/>
        <w:tblW w:w="0" w:type="auto"/>
        <w:tblLook w:val="04A0" w:firstRow="1" w:lastRow="0" w:firstColumn="1" w:lastColumn="0" w:noHBand="0" w:noVBand="1"/>
      </w:tblPr>
      <w:tblGrid>
        <w:gridCol w:w="4675"/>
        <w:gridCol w:w="4675"/>
      </w:tblGrid>
      <w:tr w:rsidR="000127B8" w:rsidRPr="00583CAC" w14:paraId="517FD864" w14:textId="77777777" w:rsidTr="004F4F2B">
        <w:tc>
          <w:tcPr>
            <w:tcW w:w="4675" w:type="dxa"/>
          </w:tcPr>
          <w:p w14:paraId="72876832" w14:textId="77777777" w:rsidR="000127B8" w:rsidRPr="00E52828" w:rsidRDefault="000127B8" w:rsidP="004F4F2B">
            <w:pPr>
              <w:rPr>
                <w:b/>
                <w:bCs/>
                <w:sz w:val="24"/>
                <w:szCs w:val="24"/>
              </w:rPr>
            </w:pPr>
            <w:r w:rsidRPr="00E52828">
              <w:rPr>
                <w:b/>
                <w:bCs/>
                <w:sz w:val="24"/>
                <w:szCs w:val="24"/>
              </w:rPr>
              <w:t>I have read and agree to be bound by paragraphs 4 and 5.</w:t>
            </w:r>
          </w:p>
        </w:tc>
        <w:tc>
          <w:tcPr>
            <w:tcW w:w="4675" w:type="dxa"/>
          </w:tcPr>
          <w:p w14:paraId="7756A188" w14:textId="77777777" w:rsidR="000127B8" w:rsidRPr="00E52828" w:rsidRDefault="000127B8" w:rsidP="004F4F2B">
            <w:pPr>
              <w:rPr>
                <w:b/>
                <w:bCs/>
                <w:sz w:val="24"/>
                <w:szCs w:val="24"/>
              </w:rPr>
            </w:pPr>
            <w:r w:rsidRPr="00E52828">
              <w:rPr>
                <w:b/>
                <w:bCs/>
                <w:sz w:val="24"/>
                <w:szCs w:val="24"/>
                <w:highlight w:val="yellow"/>
              </w:rPr>
              <w:t>Signature</w:t>
            </w:r>
          </w:p>
        </w:tc>
      </w:tr>
    </w:tbl>
    <w:p w14:paraId="309D4314" w14:textId="77777777" w:rsidR="000127B8" w:rsidRPr="00583CAC" w:rsidRDefault="000127B8" w:rsidP="000127B8">
      <w:pPr>
        <w:rPr>
          <w:b/>
          <w:sz w:val="24"/>
          <w:szCs w:val="24"/>
        </w:rPr>
      </w:pPr>
    </w:p>
    <w:p w14:paraId="1C232C70" w14:textId="77777777" w:rsidR="000127B8" w:rsidRPr="00583CAC" w:rsidRDefault="000127B8" w:rsidP="000127B8">
      <w:pPr>
        <w:rPr>
          <w:b/>
          <w:sz w:val="24"/>
          <w:szCs w:val="24"/>
        </w:rPr>
      </w:pPr>
      <w:r w:rsidRPr="00583CAC">
        <w:rPr>
          <w:b/>
          <w:sz w:val="24"/>
          <w:szCs w:val="24"/>
        </w:rPr>
        <w:t>Terms</w:t>
      </w:r>
    </w:p>
    <w:p w14:paraId="0C6C73D2" w14:textId="77777777" w:rsidR="000127B8" w:rsidRPr="00583CAC" w:rsidRDefault="000127B8" w:rsidP="000127B8">
      <w:pPr>
        <w:pStyle w:val="ListParagraph"/>
        <w:numPr>
          <w:ilvl w:val="0"/>
          <w:numId w:val="5"/>
        </w:numPr>
        <w:rPr>
          <w:sz w:val="24"/>
          <w:szCs w:val="24"/>
        </w:rPr>
      </w:pPr>
      <w:r w:rsidRPr="00583CAC">
        <w:rPr>
          <w:sz w:val="24"/>
          <w:szCs w:val="24"/>
        </w:rPr>
        <w:t>In consideration of the Organization allowing me to participate in the Activities, I agree:</w:t>
      </w:r>
    </w:p>
    <w:p w14:paraId="37A3FC6E" w14:textId="77777777" w:rsidR="000127B8" w:rsidRPr="00583CAC" w:rsidRDefault="000127B8" w:rsidP="000127B8">
      <w:pPr>
        <w:pStyle w:val="ListParagraph"/>
        <w:rPr>
          <w:sz w:val="24"/>
          <w:szCs w:val="24"/>
        </w:rPr>
      </w:pPr>
    </w:p>
    <w:p w14:paraId="2917EA32" w14:textId="77777777" w:rsidR="000127B8" w:rsidRPr="00583CAC" w:rsidRDefault="000127B8" w:rsidP="000127B8">
      <w:pPr>
        <w:pStyle w:val="ListParagraph"/>
        <w:numPr>
          <w:ilvl w:val="1"/>
          <w:numId w:val="5"/>
        </w:numPr>
        <w:rPr>
          <w:sz w:val="24"/>
          <w:szCs w:val="24"/>
        </w:rPr>
      </w:pPr>
      <w:r w:rsidRPr="00583CAC">
        <w:rPr>
          <w:sz w:val="24"/>
          <w:szCs w:val="24"/>
        </w:rPr>
        <w:t xml:space="preserve">That when I practice or train in my own space, I am responsible for my surroundings and the location and equipment that I </w:t>
      </w:r>
      <w:proofErr w:type="gramStart"/>
      <w:r w:rsidRPr="00583CAC">
        <w:rPr>
          <w:sz w:val="24"/>
          <w:szCs w:val="24"/>
        </w:rPr>
        <w:t>select;</w:t>
      </w:r>
      <w:proofErr w:type="gramEnd"/>
    </w:p>
    <w:p w14:paraId="158038AA" w14:textId="77777777" w:rsidR="000127B8" w:rsidRPr="00583CAC" w:rsidRDefault="000127B8" w:rsidP="000127B8">
      <w:pPr>
        <w:pStyle w:val="ListParagraph"/>
        <w:numPr>
          <w:ilvl w:val="1"/>
          <w:numId w:val="5"/>
        </w:numPr>
        <w:rPr>
          <w:sz w:val="24"/>
          <w:szCs w:val="24"/>
        </w:rPr>
      </w:pPr>
      <w:r w:rsidRPr="00583CAC">
        <w:rPr>
          <w:sz w:val="24"/>
          <w:szCs w:val="24"/>
        </w:rPr>
        <w:t xml:space="preserve">That my mental and physical condition is appropriate to participate in the Activities and I assume all risks related to my mental and physical </w:t>
      </w:r>
      <w:proofErr w:type="gramStart"/>
      <w:r w:rsidRPr="00583CAC">
        <w:rPr>
          <w:sz w:val="24"/>
          <w:szCs w:val="24"/>
        </w:rPr>
        <w:t>condition;</w:t>
      </w:r>
      <w:proofErr w:type="gramEnd"/>
    </w:p>
    <w:p w14:paraId="730A8395" w14:textId="77777777" w:rsidR="000127B8" w:rsidRPr="00583CAC" w:rsidRDefault="000127B8" w:rsidP="000127B8">
      <w:pPr>
        <w:pStyle w:val="ListParagraph"/>
        <w:numPr>
          <w:ilvl w:val="1"/>
          <w:numId w:val="5"/>
        </w:numPr>
        <w:rPr>
          <w:sz w:val="24"/>
          <w:szCs w:val="24"/>
        </w:rPr>
      </w:pPr>
      <w:r w:rsidRPr="00583CAC">
        <w:rPr>
          <w:sz w:val="24"/>
          <w:szCs w:val="24"/>
        </w:rPr>
        <w:t xml:space="preserve">To complete a Physical Activity Readiness Questionnaire for Everyone (PAR-Q+) and followed recommendations such as seeking further advice from a doctor, </w:t>
      </w:r>
      <w:r w:rsidRPr="00583CAC">
        <w:rPr>
          <w:sz w:val="24"/>
          <w:szCs w:val="24"/>
        </w:rPr>
        <w:lastRenderedPageBreak/>
        <w:t xml:space="preserve">another health care practitioner who is licensed to diagnose, or a qualified exercise professional before becoming much more physically </w:t>
      </w:r>
      <w:proofErr w:type="gramStart"/>
      <w:r w:rsidRPr="00583CAC">
        <w:rPr>
          <w:sz w:val="24"/>
          <w:szCs w:val="24"/>
        </w:rPr>
        <w:t>active;</w:t>
      </w:r>
      <w:proofErr w:type="gramEnd"/>
    </w:p>
    <w:p w14:paraId="7566E350" w14:textId="77777777" w:rsidR="000127B8" w:rsidRPr="00583CAC" w:rsidRDefault="000127B8" w:rsidP="000127B8">
      <w:pPr>
        <w:pStyle w:val="ListParagraph"/>
        <w:numPr>
          <w:ilvl w:val="1"/>
          <w:numId w:val="5"/>
        </w:numPr>
        <w:rPr>
          <w:sz w:val="24"/>
          <w:szCs w:val="24"/>
        </w:rPr>
      </w:pPr>
      <w:r w:rsidRPr="00583CAC">
        <w:rPr>
          <w:sz w:val="24"/>
          <w:szCs w:val="24"/>
        </w:rPr>
        <w:t xml:space="preserve">To comply with the rules and regulations for participation in the Activities including local, municipal, provincial and federal government </w:t>
      </w:r>
      <w:proofErr w:type="gramStart"/>
      <w:r w:rsidRPr="00583CAC">
        <w:rPr>
          <w:sz w:val="24"/>
          <w:szCs w:val="24"/>
        </w:rPr>
        <w:t>regulations;</w:t>
      </w:r>
      <w:proofErr w:type="gramEnd"/>
    </w:p>
    <w:p w14:paraId="072B5B64" w14:textId="77777777" w:rsidR="000127B8" w:rsidRPr="00583CAC" w:rsidRDefault="000127B8" w:rsidP="000127B8">
      <w:pPr>
        <w:pStyle w:val="ListParagraph"/>
        <w:numPr>
          <w:ilvl w:val="1"/>
          <w:numId w:val="5"/>
        </w:numPr>
        <w:rPr>
          <w:sz w:val="24"/>
          <w:szCs w:val="24"/>
        </w:rPr>
      </w:pPr>
      <w:r w:rsidRPr="00583CAC">
        <w:rPr>
          <w:sz w:val="24"/>
          <w:szCs w:val="24"/>
        </w:rPr>
        <w:t xml:space="preserve">To comply with the rules of the facility or </w:t>
      </w:r>
      <w:proofErr w:type="gramStart"/>
      <w:r w:rsidRPr="00583CAC">
        <w:rPr>
          <w:sz w:val="24"/>
          <w:szCs w:val="24"/>
        </w:rPr>
        <w:t>equipment;</w:t>
      </w:r>
      <w:proofErr w:type="gramEnd"/>
    </w:p>
    <w:p w14:paraId="255DD163" w14:textId="77777777" w:rsidR="000127B8" w:rsidRPr="00583CAC" w:rsidRDefault="000127B8" w:rsidP="000127B8">
      <w:pPr>
        <w:pStyle w:val="ListParagraph"/>
        <w:numPr>
          <w:ilvl w:val="1"/>
          <w:numId w:val="5"/>
        </w:numPr>
        <w:rPr>
          <w:sz w:val="24"/>
          <w:szCs w:val="24"/>
        </w:rPr>
      </w:pPr>
      <w:r w:rsidRPr="00583CAC">
        <w:rPr>
          <w:sz w:val="24"/>
          <w:szCs w:val="24"/>
        </w:rPr>
        <w:t xml:space="preserve">That if I observe an unusual significant hazard or risk, I will remove myself from participation and bring my observations to a representative of the Organization </w:t>
      </w:r>
      <w:proofErr w:type="gramStart"/>
      <w:r w:rsidRPr="00583CAC">
        <w:rPr>
          <w:sz w:val="24"/>
          <w:szCs w:val="24"/>
        </w:rPr>
        <w:t>immediately;</w:t>
      </w:r>
      <w:proofErr w:type="gramEnd"/>
    </w:p>
    <w:p w14:paraId="1B369670" w14:textId="77777777" w:rsidR="000127B8" w:rsidRPr="00583CAC" w:rsidRDefault="000127B8" w:rsidP="000127B8">
      <w:pPr>
        <w:pStyle w:val="ListParagraph"/>
        <w:numPr>
          <w:ilvl w:val="1"/>
          <w:numId w:val="5"/>
        </w:numPr>
        <w:rPr>
          <w:sz w:val="24"/>
          <w:szCs w:val="24"/>
        </w:rPr>
      </w:pPr>
      <w:r w:rsidRPr="00583CAC">
        <w:rPr>
          <w:sz w:val="24"/>
          <w:szCs w:val="24"/>
        </w:rPr>
        <w:t xml:space="preserve">The risks associated with the Activities are increased when I am </w:t>
      </w:r>
      <w:proofErr w:type="gramStart"/>
      <w:r w:rsidRPr="00583CAC">
        <w:rPr>
          <w:sz w:val="24"/>
          <w:szCs w:val="24"/>
        </w:rPr>
        <w:t>impaired</w:t>
      </w:r>
      <w:proofErr w:type="gramEnd"/>
      <w:r w:rsidRPr="00583CAC">
        <w:rPr>
          <w:sz w:val="24"/>
          <w:szCs w:val="24"/>
        </w:rPr>
        <w:t xml:space="preserve"> and I will not to participate if impaired in any way;</w:t>
      </w:r>
    </w:p>
    <w:p w14:paraId="18360781" w14:textId="77777777" w:rsidR="000127B8" w:rsidRPr="00583CAC" w:rsidRDefault="000127B8" w:rsidP="000127B8">
      <w:pPr>
        <w:pStyle w:val="ListParagraph"/>
        <w:numPr>
          <w:ilvl w:val="1"/>
          <w:numId w:val="5"/>
        </w:numPr>
        <w:rPr>
          <w:sz w:val="24"/>
          <w:szCs w:val="24"/>
        </w:rPr>
      </w:pPr>
      <w:r w:rsidRPr="00583CAC">
        <w:rPr>
          <w:sz w:val="24"/>
          <w:szCs w:val="24"/>
        </w:rPr>
        <w:t xml:space="preserve">That it is my sole responsibility to assess whether any Activities are too difficult for me. By commencing an Activity, I acknowledge and accept the suitability and conditions of the </w:t>
      </w:r>
      <w:proofErr w:type="gramStart"/>
      <w:r w:rsidRPr="00583CAC">
        <w:rPr>
          <w:sz w:val="24"/>
          <w:szCs w:val="24"/>
        </w:rPr>
        <w:t>Activity;</w:t>
      </w:r>
      <w:proofErr w:type="gramEnd"/>
    </w:p>
    <w:p w14:paraId="6BCA97E8" w14:textId="77777777" w:rsidR="000127B8" w:rsidRPr="00583CAC" w:rsidRDefault="000127B8" w:rsidP="000127B8">
      <w:pPr>
        <w:pStyle w:val="ListParagraph"/>
        <w:numPr>
          <w:ilvl w:val="1"/>
          <w:numId w:val="5"/>
        </w:numPr>
        <w:rPr>
          <w:sz w:val="24"/>
          <w:szCs w:val="24"/>
        </w:rPr>
      </w:pPr>
      <w:r w:rsidRPr="00583CAC">
        <w:rPr>
          <w:sz w:val="24"/>
          <w:szCs w:val="24"/>
        </w:rPr>
        <w:t xml:space="preserve">That I am responsible for my choice of safety or protective equipment and the secure fitting of that </w:t>
      </w:r>
      <w:proofErr w:type="gramStart"/>
      <w:r w:rsidRPr="00583CAC">
        <w:rPr>
          <w:sz w:val="24"/>
          <w:szCs w:val="24"/>
        </w:rPr>
        <w:t>equipment;</w:t>
      </w:r>
      <w:proofErr w:type="gramEnd"/>
      <w:r w:rsidRPr="00583CAC">
        <w:rPr>
          <w:sz w:val="24"/>
          <w:szCs w:val="24"/>
        </w:rPr>
        <w:tab/>
      </w:r>
    </w:p>
    <w:p w14:paraId="56329A63" w14:textId="77777777" w:rsidR="000127B8" w:rsidRPr="00583CAC" w:rsidRDefault="000127B8" w:rsidP="000127B8">
      <w:pPr>
        <w:pStyle w:val="ListParagraph"/>
        <w:numPr>
          <w:ilvl w:val="1"/>
          <w:numId w:val="5"/>
        </w:numPr>
        <w:rPr>
          <w:sz w:val="24"/>
          <w:szCs w:val="24"/>
        </w:rPr>
      </w:pPr>
      <w:r w:rsidRPr="00583CAC">
        <w:rPr>
          <w:sz w:val="24"/>
          <w:szCs w:val="24"/>
        </w:rPr>
        <w:t xml:space="preserve">There is no insurance coverage provided for participants against dangers inherent in the Activity. I am responsible to review my personal accident, life insurance coverage to ensure that there </w:t>
      </w:r>
      <w:proofErr w:type="gramStart"/>
      <w:r w:rsidRPr="00583CAC">
        <w:rPr>
          <w:sz w:val="24"/>
          <w:szCs w:val="24"/>
        </w:rPr>
        <w:t>is</w:t>
      </w:r>
      <w:proofErr w:type="gramEnd"/>
      <w:r w:rsidRPr="00583CAC">
        <w:rPr>
          <w:sz w:val="24"/>
          <w:szCs w:val="24"/>
        </w:rPr>
        <w:t xml:space="preserve"> no exclusions related to the Activities, and that benefits are realistic. I am responsible for arranging and paying for such </w:t>
      </w:r>
      <w:proofErr w:type="gramStart"/>
      <w:r w:rsidRPr="00583CAC">
        <w:rPr>
          <w:sz w:val="24"/>
          <w:szCs w:val="24"/>
        </w:rPr>
        <w:t>coverage;</w:t>
      </w:r>
      <w:proofErr w:type="gramEnd"/>
    </w:p>
    <w:p w14:paraId="6E59B296" w14:textId="77777777" w:rsidR="000127B8" w:rsidRPr="00583CAC" w:rsidRDefault="000127B8" w:rsidP="000127B8">
      <w:pPr>
        <w:pStyle w:val="ListParagraph"/>
        <w:numPr>
          <w:ilvl w:val="1"/>
          <w:numId w:val="5"/>
        </w:numPr>
        <w:rPr>
          <w:sz w:val="24"/>
          <w:szCs w:val="24"/>
        </w:rPr>
      </w:pPr>
      <w:r w:rsidRPr="00583CAC">
        <w:rPr>
          <w:sz w:val="24"/>
          <w:szCs w:val="24"/>
        </w:rPr>
        <w:t xml:space="preserve">To stop participation in the Event if it becomes, in my own assessment and opinion, unsafe to </w:t>
      </w:r>
      <w:proofErr w:type="gramStart"/>
      <w:r w:rsidRPr="00583CAC">
        <w:rPr>
          <w:sz w:val="24"/>
          <w:szCs w:val="24"/>
        </w:rPr>
        <w:t>continue;</w:t>
      </w:r>
      <w:proofErr w:type="gramEnd"/>
    </w:p>
    <w:p w14:paraId="0225108B" w14:textId="77777777" w:rsidR="000127B8" w:rsidRPr="00583CAC" w:rsidRDefault="000127B8" w:rsidP="000127B8">
      <w:pPr>
        <w:pStyle w:val="ListParagraph"/>
        <w:numPr>
          <w:ilvl w:val="1"/>
          <w:numId w:val="5"/>
        </w:numPr>
        <w:rPr>
          <w:sz w:val="24"/>
          <w:szCs w:val="24"/>
        </w:rPr>
      </w:pPr>
      <w:r w:rsidRPr="00583CAC">
        <w:rPr>
          <w:sz w:val="24"/>
          <w:szCs w:val="24"/>
        </w:rPr>
        <w:t xml:space="preserve">That COVID-19 is contagious in </w:t>
      </w:r>
      <w:proofErr w:type="gramStart"/>
      <w:r w:rsidRPr="00583CAC">
        <w:rPr>
          <w:sz w:val="24"/>
          <w:szCs w:val="24"/>
        </w:rPr>
        <w:t>nature</w:t>
      </w:r>
      <w:proofErr w:type="gramEnd"/>
      <w:r w:rsidRPr="00583CAC">
        <w:rPr>
          <w:sz w:val="24"/>
          <w:szCs w:val="24"/>
        </w:rPr>
        <w:t xml:space="preserve"> and I may be exposed to, or infected by, COVID-19 and such exposure may result in personal injury, illness, permanent disability, or death.</w:t>
      </w:r>
      <w:r w:rsidRPr="00583CAC">
        <w:rPr>
          <w:sz w:val="24"/>
          <w:szCs w:val="24"/>
        </w:rPr>
        <w:br/>
      </w:r>
    </w:p>
    <w:tbl>
      <w:tblPr>
        <w:tblStyle w:val="TableGrid"/>
        <w:tblW w:w="0" w:type="auto"/>
        <w:tblLook w:val="04A0" w:firstRow="1" w:lastRow="0" w:firstColumn="1" w:lastColumn="0" w:noHBand="0" w:noVBand="1"/>
      </w:tblPr>
      <w:tblGrid>
        <w:gridCol w:w="4585"/>
        <w:gridCol w:w="4765"/>
      </w:tblGrid>
      <w:tr w:rsidR="000127B8" w:rsidRPr="00583CAC" w14:paraId="61A4A751" w14:textId="77777777" w:rsidTr="004F4F2B">
        <w:tc>
          <w:tcPr>
            <w:tcW w:w="4585" w:type="dxa"/>
          </w:tcPr>
          <w:p w14:paraId="62F85546" w14:textId="77777777" w:rsidR="000127B8" w:rsidRPr="00E52828" w:rsidRDefault="000127B8" w:rsidP="004F4F2B">
            <w:pPr>
              <w:rPr>
                <w:b/>
                <w:bCs/>
                <w:sz w:val="24"/>
                <w:szCs w:val="24"/>
              </w:rPr>
            </w:pPr>
            <w:r w:rsidRPr="00E52828">
              <w:rPr>
                <w:b/>
                <w:bCs/>
                <w:sz w:val="24"/>
                <w:szCs w:val="24"/>
              </w:rPr>
              <w:t>I have read and agree to be bound by paragraph 6.</w:t>
            </w:r>
          </w:p>
        </w:tc>
        <w:tc>
          <w:tcPr>
            <w:tcW w:w="4765" w:type="dxa"/>
          </w:tcPr>
          <w:p w14:paraId="6BEC41C9" w14:textId="70DEC0B2" w:rsidR="000127B8" w:rsidRPr="00E52828" w:rsidRDefault="000127B8" w:rsidP="004F4F2B">
            <w:pPr>
              <w:rPr>
                <w:b/>
                <w:bCs/>
                <w:sz w:val="24"/>
                <w:szCs w:val="24"/>
              </w:rPr>
            </w:pPr>
            <w:r w:rsidRPr="00E52828">
              <w:rPr>
                <w:b/>
                <w:bCs/>
                <w:sz w:val="24"/>
                <w:szCs w:val="24"/>
                <w:highlight w:val="yellow"/>
              </w:rPr>
              <w:t>Signature</w:t>
            </w:r>
          </w:p>
        </w:tc>
      </w:tr>
    </w:tbl>
    <w:p w14:paraId="04B3AC77" w14:textId="77777777" w:rsidR="000127B8" w:rsidRPr="00583CAC" w:rsidRDefault="000127B8" w:rsidP="000127B8">
      <w:pPr>
        <w:pStyle w:val="ListParagraph"/>
        <w:ind w:left="1440"/>
        <w:rPr>
          <w:sz w:val="24"/>
          <w:szCs w:val="24"/>
        </w:rPr>
      </w:pPr>
    </w:p>
    <w:p w14:paraId="7BEC0321" w14:textId="77777777" w:rsidR="000127B8" w:rsidRPr="00583CAC" w:rsidRDefault="000127B8" w:rsidP="000127B8">
      <w:pPr>
        <w:rPr>
          <w:b/>
          <w:sz w:val="24"/>
          <w:szCs w:val="24"/>
        </w:rPr>
      </w:pPr>
      <w:r w:rsidRPr="00583CAC">
        <w:rPr>
          <w:b/>
          <w:sz w:val="24"/>
          <w:szCs w:val="24"/>
        </w:rPr>
        <w:t>Release of Liability and Disclaimer</w:t>
      </w:r>
    </w:p>
    <w:p w14:paraId="28410825" w14:textId="77777777" w:rsidR="000127B8" w:rsidRPr="00583CAC" w:rsidRDefault="000127B8" w:rsidP="000127B8">
      <w:pPr>
        <w:pStyle w:val="ListParagraph"/>
        <w:numPr>
          <w:ilvl w:val="0"/>
          <w:numId w:val="5"/>
        </w:numPr>
        <w:rPr>
          <w:sz w:val="24"/>
          <w:szCs w:val="24"/>
        </w:rPr>
      </w:pPr>
      <w:r w:rsidRPr="00583CAC">
        <w:rPr>
          <w:sz w:val="24"/>
          <w:szCs w:val="24"/>
        </w:rPr>
        <w:t>In consideration of the Organization allowing me to participate, I agree:</w:t>
      </w:r>
      <w:r w:rsidRPr="00583CAC">
        <w:rPr>
          <w:sz w:val="24"/>
          <w:szCs w:val="24"/>
        </w:rPr>
        <w:br/>
      </w:r>
    </w:p>
    <w:p w14:paraId="61E2305B" w14:textId="77777777" w:rsidR="000127B8" w:rsidRPr="00583CAC" w:rsidRDefault="000127B8" w:rsidP="000127B8">
      <w:pPr>
        <w:pStyle w:val="ListParagraph"/>
        <w:numPr>
          <w:ilvl w:val="1"/>
          <w:numId w:val="5"/>
        </w:numPr>
        <w:rPr>
          <w:sz w:val="24"/>
          <w:szCs w:val="24"/>
        </w:rPr>
      </w:pPr>
      <w:r w:rsidRPr="00583CAC">
        <w:rPr>
          <w:sz w:val="24"/>
          <w:szCs w:val="24"/>
        </w:rPr>
        <w:t xml:space="preserve">That the sole responsibility for my safety remains with </w:t>
      </w:r>
      <w:proofErr w:type="gramStart"/>
      <w:r w:rsidRPr="00583CAC">
        <w:rPr>
          <w:sz w:val="24"/>
          <w:szCs w:val="24"/>
        </w:rPr>
        <w:t>me;</w:t>
      </w:r>
      <w:proofErr w:type="gramEnd"/>
    </w:p>
    <w:p w14:paraId="3D6606C0" w14:textId="77777777" w:rsidR="000127B8" w:rsidRPr="00583CAC" w:rsidRDefault="000127B8" w:rsidP="000127B8">
      <w:pPr>
        <w:pStyle w:val="ListParagraph"/>
        <w:numPr>
          <w:ilvl w:val="1"/>
          <w:numId w:val="5"/>
        </w:numPr>
        <w:rPr>
          <w:sz w:val="24"/>
          <w:szCs w:val="24"/>
        </w:rPr>
      </w:pPr>
      <w:r w:rsidRPr="00583CAC">
        <w:rPr>
          <w:sz w:val="24"/>
          <w:szCs w:val="24"/>
        </w:rPr>
        <w:t xml:space="preserve">To ASSUME all risks arising out of, associated with or related to my </w:t>
      </w:r>
      <w:proofErr w:type="gramStart"/>
      <w:r w:rsidRPr="00583CAC">
        <w:rPr>
          <w:sz w:val="24"/>
          <w:szCs w:val="24"/>
        </w:rPr>
        <w:t>participation;</w:t>
      </w:r>
      <w:proofErr w:type="gramEnd"/>
    </w:p>
    <w:p w14:paraId="0E1DB89D" w14:textId="77777777" w:rsidR="000127B8" w:rsidRPr="00583CAC" w:rsidRDefault="000127B8" w:rsidP="000127B8">
      <w:pPr>
        <w:pStyle w:val="ListParagraph"/>
        <w:numPr>
          <w:ilvl w:val="1"/>
          <w:numId w:val="5"/>
        </w:numPr>
        <w:rPr>
          <w:sz w:val="24"/>
          <w:szCs w:val="24"/>
        </w:rPr>
      </w:pPr>
      <w:r w:rsidRPr="00583CAC">
        <w:rPr>
          <w:sz w:val="24"/>
          <w:szCs w:val="24"/>
        </w:rPr>
        <w:t xml:space="preserve">That I am not relying on any oral or written statements made by the Organization or its agents, whether in a brochure or advertisement or in individual conversations, to agree to participate in the </w:t>
      </w:r>
      <w:proofErr w:type="gramStart"/>
      <w:r w:rsidRPr="00583CAC">
        <w:rPr>
          <w:sz w:val="24"/>
          <w:szCs w:val="24"/>
        </w:rPr>
        <w:t>Activities;</w:t>
      </w:r>
      <w:proofErr w:type="gramEnd"/>
    </w:p>
    <w:p w14:paraId="25400FBE" w14:textId="77777777" w:rsidR="000127B8" w:rsidRPr="00583CAC" w:rsidRDefault="000127B8" w:rsidP="000127B8">
      <w:pPr>
        <w:pStyle w:val="ListParagraph"/>
        <w:numPr>
          <w:ilvl w:val="1"/>
          <w:numId w:val="5"/>
        </w:numPr>
        <w:rPr>
          <w:sz w:val="24"/>
          <w:szCs w:val="24"/>
        </w:rPr>
      </w:pPr>
      <w:r w:rsidRPr="00583CAC">
        <w:rPr>
          <w:sz w:val="24"/>
          <w:szCs w:val="24"/>
        </w:rPr>
        <w:t xml:space="preserve">To WAIVE any and all claims that I may have now or in the future against the </w:t>
      </w:r>
      <w:proofErr w:type="gramStart"/>
      <w:r w:rsidRPr="00583CAC">
        <w:rPr>
          <w:sz w:val="24"/>
          <w:szCs w:val="24"/>
        </w:rPr>
        <w:t>Organization;</w:t>
      </w:r>
      <w:proofErr w:type="gramEnd"/>
    </w:p>
    <w:p w14:paraId="25A8A20C" w14:textId="77777777" w:rsidR="000127B8" w:rsidRPr="00583CAC" w:rsidRDefault="000127B8" w:rsidP="000127B8">
      <w:pPr>
        <w:pStyle w:val="ListParagraph"/>
        <w:numPr>
          <w:ilvl w:val="1"/>
          <w:numId w:val="5"/>
        </w:numPr>
        <w:rPr>
          <w:sz w:val="24"/>
          <w:szCs w:val="24"/>
        </w:rPr>
      </w:pPr>
      <w:r w:rsidRPr="00583CAC">
        <w:rPr>
          <w:sz w:val="24"/>
          <w:szCs w:val="24"/>
        </w:rPr>
        <w:lastRenderedPageBreak/>
        <w:t xml:space="preserve">To freely ACCEPT AND FULLY ASSUME all such risks and possibility of personal injury, death, property damage, expense and related loss, including loss of income, resulting from my participation in the </w:t>
      </w:r>
      <w:proofErr w:type="gramStart"/>
      <w:r w:rsidRPr="00583CAC">
        <w:rPr>
          <w:sz w:val="24"/>
          <w:szCs w:val="24"/>
        </w:rPr>
        <w:t>Activities;</w:t>
      </w:r>
      <w:proofErr w:type="gramEnd"/>
    </w:p>
    <w:p w14:paraId="515D7EC6" w14:textId="77777777" w:rsidR="000127B8" w:rsidRPr="00583CAC" w:rsidRDefault="000127B8" w:rsidP="000127B8">
      <w:pPr>
        <w:pStyle w:val="ListParagraph"/>
        <w:numPr>
          <w:ilvl w:val="1"/>
          <w:numId w:val="5"/>
        </w:numPr>
        <w:rPr>
          <w:sz w:val="24"/>
          <w:szCs w:val="24"/>
        </w:rPr>
      </w:pPr>
      <w:r w:rsidRPr="00583CAC">
        <w:rPr>
          <w:sz w:val="24"/>
          <w:szCs w:val="24"/>
        </w:rPr>
        <w:t>To INDEMNIFY and HOLD HARMLESS North Bay PSP, either collectively or individually, from and against any and all claims and demands, losses, litigation expenses, legal fees, liability, damages, awards, costs, actions, causes of action, suits, or other proceedings of any form or type whatsoever, they, or any of them, may incur or be subject to whether directly or indirectly  as a result of my participation in the Activities, whether the claim is based on, including but not limited to, the negligence, gross negligence, breach of contract, or any action taken or things done, maintained or failed to be done of or by the Organization, collectively or individually.;</w:t>
      </w:r>
    </w:p>
    <w:p w14:paraId="0AD558A9" w14:textId="77777777" w:rsidR="000127B8" w:rsidRPr="00583CAC" w:rsidRDefault="000127B8" w:rsidP="000127B8">
      <w:pPr>
        <w:pStyle w:val="ListParagraph"/>
        <w:numPr>
          <w:ilvl w:val="1"/>
          <w:numId w:val="5"/>
        </w:numPr>
        <w:rPr>
          <w:sz w:val="24"/>
          <w:szCs w:val="24"/>
        </w:rPr>
      </w:pPr>
      <w:r w:rsidRPr="00583CAC">
        <w:rPr>
          <w:sz w:val="24"/>
          <w:szCs w:val="24"/>
        </w:rPr>
        <w:t xml:space="preserve">To FOREVER RELEASE AND INDEMNIFY and HOLD HARMLESS the Organization, either collectively or individually, from any action related to my becoming exposed to or infected by COVID-19 as a result of, or from, any action, omission or negligence of myself or others, including but not limited to the Organization, either collectively or </w:t>
      </w:r>
      <w:proofErr w:type="gramStart"/>
      <w:r w:rsidRPr="00583CAC">
        <w:rPr>
          <w:sz w:val="24"/>
          <w:szCs w:val="24"/>
        </w:rPr>
        <w:t>individually;</w:t>
      </w:r>
      <w:proofErr w:type="gramEnd"/>
    </w:p>
    <w:p w14:paraId="35B6FFFF" w14:textId="77777777" w:rsidR="000127B8" w:rsidRPr="00583CAC" w:rsidRDefault="000127B8" w:rsidP="000127B8">
      <w:pPr>
        <w:pStyle w:val="ListParagraph"/>
        <w:numPr>
          <w:ilvl w:val="1"/>
          <w:numId w:val="5"/>
        </w:numPr>
        <w:rPr>
          <w:sz w:val="24"/>
          <w:szCs w:val="24"/>
        </w:rPr>
      </w:pPr>
      <w:r w:rsidRPr="00583CAC">
        <w:rPr>
          <w:sz w:val="24"/>
          <w:szCs w:val="24"/>
        </w:rPr>
        <w:t xml:space="preserve">That the Organization, either collectively or individually, is not responsible or liable for any damage to my vehicle, property, or equipment that may occur as a result of the </w:t>
      </w:r>
      <w:proofErr w:type="gramStart"/>
      <w:r w:rsidRPr="00583CAC">
        <w:rPr>
          <w:sz w:val="24"/>
          <w:szCs w:val="24"/>
        </w:rPr>
        <w:t>Activities;</w:t>
      </w:r>
      <w:proofErr w:type="gramEnd"/>
    </w:p>
    <w:p w14:paraId="4887A0BE" w14:textId="77777777" w:rsidR="000127B8" w:rsidRPr="00583CAC" w:rsidRDefault="000127B8" w:rsidP="000127B8">
      <w:pPr>
        <w:pStyle w:val="ListParagraph"/>
        <w:numPr>
          <w:ilvl w:val="1"/>
          <w:numId w:val="5"/>
        </w:numPr>
        <w:rPr>
          <w:sz w:val="24"/>
          <w:szCs w:val="24"/>
        </w:rPr>
      </w:pPr>
      <w:r w:rsidRPr="00583CAC">
        <w:rPr>
          <w:sz w:val="24"/>
          <w:szCs w:val="24"/>
        </w:rPr>
        <w:t>That negligence includes failure on the part of the Organization, either collectively or individually, to take reasonable steps to safeguard or protect me from the risks, dangers and hazards associated with the Activities; and</w:t>
      </w:r>
    </w:p>
    <w:p w14:paraId="162E8154" w14:textId="77777777" w:rsidR="000127B8" w:rsidRPr="00583CAC" w:rsidRDefault="000127B8" w:rsidP="000127B8">
      <w:pPr>
        <w:pStyle w:val="ListParagraph"/>
        <w:numPr>
          <w:ilvl w:val="1"/>
          <w:numId w:val="5"/>
        </w:numPr>
        <w:rPr>
          <w:sz w:val="24"/>
          <w:szCs w:val="24"/>
        </w:rPr>
      </w:pPr>
      <w:r w:rsidRPr="00583CAC">
        <w:rPr>
          <w:sz w:val="24"/>
          <w:szCs w:val="24"/>
        </w:rPr>
        <w:t>This release, waiver and indemnity is intended to be as broad and inclusive as is permitted by law of the Province of Ontario and if any portion thereof is held invalid, the balance shall, notwithstanding, continue in full legal force and effect.</w:t>
      </w:r>
    </w:p>
    <w:p w14:paraId="11242100" w14:textId="77777777" w:rsidR="000127B8" w:rsidRPr="00583CAC" w:rsidRDefault="000127B8" w:rsidP="000127B8">
      <w:pPr>
        <w:rPr>
          <w:b/>
          <w:sz w:val="24"/>
          <w:szCs w:val="24"/>
        </w:rPr>
      </w:pPr>
      <w:r w:rsidRPr="00583CAC">
        <w:rPr>
          <w:b/>
          <w:sz w:val="24"/>
          <w:szCs w:val="24"/>
        </w:rPr>
        <w:t>Jurisdiction</w:t>
      </w:r>
    </w:p>
    <w:p w14:paraId="3212BA4B" w14:textId="77777777" w:rsidR="000127B8" w:rsidRPr="00583CAC" w:rsidRDefault="000127B8" w:rsidP="000127B8">
      <w:pPr>
        <w:pStyle w:val="ListParagraph"/>
        <w:numPr>
          <w:ilvl w:val="0"/>
          <w:numId w:val="5"/>
        </w:numPr>
        <w:rPr>
          <w:sz w:val="24"/>
          <w:szCs w:val="24"/>
        </w:rPr>
      </w:pPr>
      <w:r w:rsidRPr="00583CAC">
        <w:rPr>
          <w:sz w:val="24"/>
          <w:szCs w:val="24"/>
        </w:rPr>
        <w:t xml:space="preserve">I agree that </w:t>
      </w:r>
      <w:proofErr w:type="gramStart"/>
      <w:r w:rsidRPr="00583CAC">
        <w:rPr>
          <w:sz w:val="24"/>
          <w:szCs w:val="24"/>
        </w:rPr>
        <w:t>in the event that</w:t>
      </w:r>
      <w:proofErr w:type="gramEnd"/>
      <w:r w:rsidRPr="00583CAC">
        <w:rPr>
          <w:sz w:val="24"/>
          <w:szCs w:val="24"/>
        </w:rPr>
        <w:t xml:space="preserve"> I file a lawsuit against the Organization, either collectively or individually, I will do so solely in the Province of Ontario and further agree that the substantive law of the Province of Ontario will apply without regard to conflict of law rules.</w:t>
      </w:r>
    </w:p>
    <w:p w14:paraId="1381990E" w14:textId="77777777" w:rsidR="000127B8" w:rsidRPr="00583CAC" w:rsidRDefault="000127B8" w:rsidP="000127B8">
      <w:pPr>
        <w:pStyle w:val="ListParagraph"/>
        <w:rPr>
          <w:sz w:val="24"/>
          <w:szCs w:val="24"/>
        </w:rPr>
      </w:pPr>
    </w:p>
    <w:p w14:paraId="6DD95E56" w14:textId="77777777" w:rsidR="000127B8" w:rsidRDefault="000127B8" w:rsidP="000127B8">
      <w:pPr>
        <w:pStyle w:val="ListParagraph"/>
        <w:numPr>
          <w:ilvl w:val="0"/>
          <w:numId w:val="5"/>
        </w:numPr>
      </w:pPr>
      <w:r w:rsidRPr="00583CAC">
        <w:rPr>
          <w:sz w:val="24"/>
          <w:szCs w:val="24"/>
        </w:rPr>
        <w:t xml:space="preserve">I AGREE that the Agreement will be governed by, and is to be interpreted, construed and determined in accordance with, the applicable federal laws and the laws in force in the province of Ontario, Canada and I AGREE to irrevocably and unconditionally attorn to the exclusive jurisdiction of the Courts of Ontario, Canada and all courts competent to hear appeals from the </w:t>
      </w:r>
      <w:r>
        <w:t>Courts of Ontario, Canada.</w:t>
      </w:r>
      <w:r>
        <w:br/>
      </w:r>
    </w:p>
    <w:p w14:paraId="4705088C" w14:textId="77777777" w:rsidR="000127B8" w:rsidRDefault="000127B8" w:rsidP="000127B8">
      <w:pPr>
        <w:pStyle w:val="ListParagraph"/>
        <w:numPr>
          <w:ilvl w:val="0"/>
          <w:numId w:val="5"/>
        </w:numPr>
      </w:pPr>
      <w:r>
        <w:t xml:space="preserve">I AGREE that if any provision of this Agreement is determined to be invalid or unenforceable, in whole or in part, by a court of competent jurisdiction, such invalidity or unenforceability shall </w:t>
      </w:r>
      <w:r>
        <w:lastRenderedPageBreak/>
        <w:t>not affect the remaining terms or provisions of this Agreement.</w:t>
      </w:r>
      <w:r>
        <w:br/>
      </w:r>
    </w:p>
    <w:p w14:paraId="2725ADB7" w14:textId="77777777" w:rsidR="000127B8" w:rsidRDefault="000127B8" w:rsidP="000127B8">
      <w:pPr>
        <w:pStyle w:val="ListParagraph"/>
        <w:numPr>
          <w:ilvl w:val="0"/>
          <w:numId w:val="5"/>
        </w:numPr>
      </w:pPr>
      <w:r>
        <w:t>WITHOUT LIMITING THE ABOVE, I AGREE NOT TO SUE the Organization, either collectively or individually, for, including but not limited to, any and all personal injury, including physical and psychological harm, death and property loss or damage, and costs, damages, fees, expenses, awards, and liabilities or otherwise relating thereto of any form or type, howsoever caused or arising, and whether directly or in directly as a result of my participation in the Activities.</w:t>
      </w:r>
    </w:p>
    <w:p w14:paraId="6B860A90" w14:textId="77777777" w:rsidR="000127B8" w:rsidRDefault="000127B8" w:rsidP="000127B8">
      <w:pPr>
        <w:pStyle w:val="ListParagraph"/>
      </w:pPr>
    </w:p>
    <w:tbl>
      <w:tblPr>
        <w:tblStyle w:val="TableGrid"/>
        <w:tblW w:w="0" w:type="auto"/>
        <w:tblLook w:val="04A0" w:firstRow="1" w:lastRow="0" w:firstColumn="1" w:lastColumn="0" w:noHBand="0" w:noVBand="1"/>
      </w:tblPr>
      <w:tblGrid>
        <w:gridCol w:w="4675"/>
        <w:gridCol w:w="4675"/>
      </w:tblGrid>
      <w:tr w:rsidR="000127B8" w14:paraId="64EB3F52" w14:textId="77777777" w:rsidTr="004F4F2B">
        <w:tc>
          <w:tcPr>
            <w:tcW w:w="4675" w:type="dxa"/>
          </w:tcPr>
          <w:p w14:paraId="1050224A" w14:textId="77777777" w:rsidR="000127B8" w:rsidRPr="00E52828" w:rsidRDefault="000127B8" w:rsidP="004F4F2B">
            <w:pPr>
              <w:rPr>
                <w:b/>
                <w:bCs/>
              </w:rPr>
            </w:pPr>
            <w:r w:rsidRPr="00E52828">
              <w:rPr>
                <w:b/>
                <w:bCs/>
              </w:rPr>
              <w:t>I have read and agree to be bound by paragraphs 7, 8, 9, 10 and 11.</w:t>
            </w:r>
          </w:p>
        </w:tc>
        <w:tc>
          <w:tcPr>
            <w:tcW w:w="4675" w:type="dxa"/>
          </w:tcPr>
          <w:p w14:paraId="4F49FFE8" w14:textId="77777777" w:rsidR="000127B8" w:rsidRPr="00E52828" w:rsidRDefault="000127B8" w:rsidP="004F4F2B">
            <w:pPr>
              <w:rPr>
                <w:b/>
                <w:bCs/>
              </w:rPr>
            </w:pPr>
            <w:r w:rsidRPr="00E52828">
              <w:rPr>
                <w:b/>
                <w:bCs/>
                <w:highlight w:val="yellow"/>
              </w:rPr>
              <w:t>Signature</w:t>
            </w:r>
          </w:p>
        </w:tc>
      </w:tr>
    </w:tbl>
    <w:p w14:paraId="2FE9170A" w14:textId="77777777" w:rsidR="000127B8" w:rsidRDefault="000127B8" w:rsidP="000127B8">
      <w:pPr>
        <w:pStyle w:val="ListParagraph"/>
      </w:pPr>
    </w:p>
    <w:p w14:paraId="1C25A3D7" w14:textId="77777777" w:rsidR="000127B8" w:rsidRDefault="000127B8" w:rsidP="000127B8">
      <w:pPr>
        <w:rPr>
          <w:b/>
        </w:rPr>
      </w:pPr>
      <w:r>
        <w:rPr>
          <w:b/>
        </w:rPr>
        <w:t>Acknowledgement</w:t>
      </w:r>
    </w:p>
    <w:p w14:paraId="6B0B3456" w14:textId="77777777" w:rsidR="000127B8" w:rsidRDefault="000127B8" w:rsidP="000127B8">
      <w:pPr>
        <w:pStyle w:val="ListParagraph"/>
        <w:numPr>
          <w:ilvl w:val="0"/>
          <w:numId w:val="5"/>
        </w:numPr>
      </w:pPr>
      <w:r>
        <w:t>I acknowledge that I have read and understand this agreement, that I have executed this agreement voluntarily, and that this agreement is to be binding upon myself, my heirs, spouse, children, parents, guardians, next of kin, executors, administrators and legal or personal representatives. I further acknowledge by signing this agreement I have waived my right to maintain a lawsuit against the Organization,</w:t>
      </w:r>
      <w:r w:rsidRPr="00C30EF4">
        <w:t xml:space="preserve"> </w:t>
      </w:r>
      <w:r>
        <w:t xml:space="preserve">either collectively or individually, </w:t>
      </w:r>
      <w:proofErr w:type="gramStart"/>
      <w:r>
        <w:t>on the basis of</w:t>
      </w:r>
      <w:proofErr w:type="gramEnd"/>
      <w:r>
        <w:t xml:space="preserve"> any claims from which I have released herein.</w:t>
      </w:r>
    </w:p>
    <w:p w14:paraId="27E3C127" w14:textId="77777777" w:rsidR="000127B8" w:rsidRDefault="000127B8" w:rsidP="000127B8"/>
    <w:tbl>
      <w:tblPr>
        <w:tblStyle w:val="TableGrid"/>
        <w:tblW w:w="0" w:type="auto"/>
        <w:tblLook w:val="04A0" w:firstRow="1" w:lastRow="0" w:firstColumn="1" w:lastColumn="0" w:noHBand="0" w:noVBand="1"/>
      </w:tblPr>
      <w:tblGrid>
        <w:gridCol w:w="9350"/>
      </w:tblGrid>
      <w:tr w:rsidR="000127B8" w14:paraId="2AE17070" w14:textId="77777777" w:rsidTr="00326F93">
        <w:trPr>
          <w:trHeight w:val="453"/>
        </w:trPr>
        <w:tc>
          <w:tcPr>
            <w:tcW w:w="9350" w:type="dxa"/>
          </w:tcPr>
          <w:p w14:paraId="6775BD06" w14:textId="77777777" w:rsidR="000127B8" w:rsidRPr="0044621C" w:rsidRDefault="000127B8" w:rsidP="004F4F2B">
            <w:pPr>
              <w:rPr>
                <w:b/>
                <w:bCs/>
              </w:rPr>
            </w:pPr>
            <w:r w:rsidRPr="0044621C">
              <w:rPr>
                <w:b/>
                <w:bCs/>
              </w:rPr>
              <w:t>Name (Printed)</w:t>
            </w:r>
          </w:p>
        </w:tc>
      </w:tr>
      <w:tr w:rsidR="000127B8" w14:paraId="044EA5FB" w14:textId="77777777" w:rsidTr="00326F93">
        <w:trPr>
          <w:trHeight w:val="559"/>
        </w:trPr>
        <w:tc>
          <w:tcPr>
            <w:tcW w:w="9350" w:type="dxa"/>
          </w:tcPr>
          <w:p w14:paraId="25A349B0" w14:textId="77777777" w:rsidR="000127B8" w:rsidRPr="0044621C" w:rsidRDefault="000127B8" w:rsidP="004F4F2B">
            <w:pPr>
              <w:rPr>
                <w:b/>
                <w:bCs/>
              </w:rPr>
            </w:pPr>
            <w:r w:rsidRPr="0044621C">
              <w:rPr>
                <w:b/>
                <w:bCs/>
              </w:rPr>
              <w:t>Signature</w:t>
            </w:r>
          </w:p>
        </w:tc>
      </w:tr>
      <w:tr w:rsidR="000127B8" w14:paraId="7EEF584F" w14:textId="77777777" w:rsidTr="00326F93">
        <w:trPr>
          <w:trHeight w:val="567"/>
        </w:trPr>
        <w:tc>
          <w:tcPr>
            <w:tcW w:w="9350" w:type="dxa"/>
          </w:tcPr>
          <w:p w14:paraId="584234C5" w14:textId="77777777" w:rsidR="000127B8" w:rsidRPr="0044621C" w:rsidRDefault="000127B8" w:rsidP="004F4F2B">
            <w:pPr>
              <w:rPr>
                <w:b/>
                <w:bCs/>
              </w:rPr>
            </w:pPr>
            <w:r w:rsidRPr="0044621C">
              <w:rPr>
                <w:b/>
                <w:bCs/>
              </w:rPr>
              <w:t>Date</w:t>
            </w:r>
          </w:p>
        </w:tc>
      </w:tr>
      <w:tr w:rsidR="00326F93" w14:paraId="147DF18A" w14:textId="77777777" w:rsidTr="00326F93">
        <w:trPr>
          <w:trHeight w:val="688"/>
        </w:trPr>
        <w:tc>
          <w:tcPr>
            <w:tcW w:w="9350" w:type="dxa"/>
          </w:tcPr>
          <w:p w14:paraId="63C4EB26" w14:textId="1FD2B10B" w:rsidR="00326F93" w:rsidRPr="0044621C" w:rsidRDefault="00326F93" w:rsidP="004F4F2B">
            <w:pPr>
              <w:rPr>
                <w:b/>
                <w:bCs/>
              </w:rPr>
            </w:pPr>
            <w:r w:rsidRPr="0044621C">
              <w:rPr>
                <w:b/>
                <w:bCs/>
              </w:rPr>
              <w:t>Supervisor Signature &amp; Date</w:t>
            </w:r>
          </w:p>
        </w:tc>
      </w:tr>
    </w:tbl>
    <w:p w14:paraId="3F1BBA5F" w14:textId="77777777" w:rsidR="000127B8" w:rsidRPr="008D69E0" w:rsidRDefault="000127B8" w:rsidP="000127B8"/>
    <w:p w14:paraId="15508A1B" w14:textId="77777777" w:rsidR="000127B8" w:rsidRDefault="000127B8" w:rsidP="16B02541">
      <w:pPr>
        <w:rPr>
          <w:rFonts w:ascii="Arial" w:eastAsia="Arial" w:hAnsi="Arial" w:cs="Arial"/>
          <w:sz w:val="21"/>
          <w:szCs w:val="21"/>
        </w:rPr>
      </w:pPr>
    </w:p>
    <w:sectPr w:rsidR="000127B8" w:rsidSect="0099378A">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3A8A" w14:textId="77777777" w:rsidR="009B4EE3" w:rsidRDefault="009B4EE3" w:rsidP="004A4FB2">
      <w:pPr>
        <w:spacing w:after="0" w:line="240" w:lineRule="auto"/>
      </w:pPr>
      <w:r>
        <w:separator/>
      </w:r>
    </w:p>
  </w:endnote>
  <w:endnote w:type="continuationSeparator" w:id="0">
    <w:p w14:paraId="5FE420F5" w14:textId="77777777" w:rsidR="009B4EE3" w:rsidRDefault="009B4EE3" w:rsidP="004A4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5231" w14:textId="74461906" w:rsidR="00992393" w:rsidRDefault="00B95893" w:rsidP="00B95893">
    <w:pPr>
      <w:pStyle w:val="Footer"/>
    </w:pPr>
    <w:r w:rsidRPr="00B95893">
      <w:t>http://www.cfmws.ca/north-bay/parties</w:t>
    </w:r>
    <w:r>
      <w:tab/>
    </w:r>
    <w:r>
      <w:tab/>
    </w:r>
    <w:r w:rsidR="42497A01">
      <w:t>705-494-2011 ext. 261</w:t>
    </w:r>
    <w:r w:rsidR="00CA44C4">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CFB44" w14:textId="77777777" w:rsidR="009B4EE3" w:rsidRDefault="009B4EE3" w:rsidP="004A4FB2">
      <w:pPr>
        <w:spacing w:after="0" w:line="240" w:lineRule="auto"/>
      </w:pPr>
      <w:r>
        <w:separator/>
      </w:r>
    </w:p>
  </w:footnote>
  <w:footnote w:type="continuationSeparator" w:id="0">
    <w:p w14:paraId="45F77F61" w14:textId="77777777" w:rsidR="009B4EE3" w:rsidRDefault="009B4EE3" w:rsidP="004A4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A58C" w14:textId="1E342F79" w:rsidR="004A4FB2" w:rsidRPr="0099378A" w:rsidRDefault="00B95893" w:rsidP="00B40BB0">
    <w:pPr>
      <w:spacing w:after="80" w:line="240" w:lineRule="auto"/>
      <w:rPr>
        <w:b/>
        <w:sz w:val="24"/>
        <w:szCs w:val="24"/>
      </w:rPr>
    </w:pPr>
    <w:r w:rsidRPr="0099378A">
      <w:rPr>
        <w:noProof/>
        <w:color w:val="7F7F7F" w:themeColor="text1" w:themeTint="80"/>
        <w:sz w:val="24"/>
        <w:szCs w:val="24"/>
        <w:lang w:eastAsia="en-CA"/>
      </w:rPr>
      <w:drawing>
        <wp:anchor distT="0" distB="0" distL="114300" distR="114300" simplePos="0" relativeHeight="251658240" behindDoc="0" locked="0" layoutInCell="1" allowOverlap="1" wp14:anchorId="338990AD" wp14:editId="6E9651DE">
          <wp:simplePos x="0" y="0"/>
          <wp:positionH relativeFrom="column">
            <wp:posOffset>4972050</wp:posOffset>
          </wp:positionH>
          <wp:positionV relativeFrom="paragraph">
            <wp:posOffset>-66675</wp:posOffset>
          </wp:positionV>
          <wp:extent cx="1075083" cy="419100"/>
          <wp:effectExtent l="0" t="0" r="0" b="0"/>
          <wp:wrapNone/>
          <wp:docPr id="1921914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5083"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378A" w:rsidRPr="0099378A">
      <w:rPr>
        <w:b/>
        <w:color w:val="7F7F7F" w:themeColor="text1" w:themeTint="80"/>
        <w:sz w:val="24"/>
        <w:szCs w:val="24"/>
      </w:rPr>
      <w:t>Forms &amp; Waivers</w:t>
    </w:r>
    <w:r w:rsidR="00B40BB0" w:rsidRPr="0099378A">
      <w:rPr>
        <w:b/>
        <w:color w:val="7F7F7F" w:themeColor="text1" w:themeTint="80"/>
        <w:sz w:val="24"/>
        <w:szCs w:val="24"/>
      </w:rPr>
      <w:tab/>
      <w:t xml:space="preserve">    </w:t>
    </w:r>
    <w:r w:rsidR="004A4FB2" w:rsidRPr="0099378A">
      <w:rPr>
        <w:sz w:val="24"/>
        <w:szCs w:val="24"/>
      </w:rPr>
      <w:tab/>
    </w:r>
    <w:r w:rsidR="004A4FB2" w:rsidRPr="0099378A">
      <w:rPr>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0B2C" w14:textId="0D4B5AD1" w:rsidR="0099378A" w:rsidRPr="0099378A" w:rsidRDefault="0099378A" w:rsidP="0099378A">
    <w:pPr>
      <w:spacing w:after="80" w:line="240" w:lineRule="auto"/>
      <w:rPr>
        <w:b/>
        <w:sz w:val="36"/>
      </w:rPr>
    </w:pPr>
    <w:r w:rsidRPr="0099378A">
      <w:rPr>
        <w:noProof/>
        <w:color w:val="7F7F7F" w:themeColor="text1" w:themeTint="80"/>
        <w:lang w:eastAsia="en-CA"/>
      </w:rPr>
      <w:drawing>
        <wp:anchor distT="0" distB="0" distL="114300" distR="114300" simplePos="0" relativeHeight="251660288" behindDoc="0" locked="0" layoutInCell="1" allowOverlap="1" wp14:anchorId="32FC64BD" wp14:editId="1EE7BBE6">
          <wp:simplePos x="0" y="0"/>
          <wp:positionH relativeFrom="column">
            <wp:posOffset>4972050</wp:posOffset>
          </wp:positionH>
          <wp:positionV relativeFrom="paragraph">
            <wp:posOffset>-66675</wp:posOffset>
          </wp:positionV>
          <wp:extent cx="1075083" cy="419100"/>
          <wp:effectExtent l="0" t="0" r="0" b="0"/>
          <wp:wrapNone/>
          <wp:docPr id="1471137629" name="Picture 1"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37629" name="Picture 1" descr="A red and black logo&#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5083" cy="4191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99378A">
      <w:rPr>
        <w:b/>
        <w:color w:val="7F7F7F" w:themeColor="text1" w:themeTint="80"/>
        <w:sz w:val="36"/>
      </w:rPr>
      <w:t>MCpl</w:t>
    </w:r>
    <w:proofErr w:type="spellEnd"/>
    <w:r w:rsidRPr="0099378A">
      <w:rPr>
        <w:b/>
        <w:color w:val="7F7F7F" w:themeColor="text1" w:themeTint="80"/>
        <w:sz w:val="36"/>
      </w:rPr>
      <w:t xml:space="preserve"> J.J.P Legault Fitness &amp; Wellness Centre</w:t>
    </w:r>
    <w:r>
      <w:rPr>
        <w:b/>
        <w:sz w:val="36"/>
      </w:rPr>
      <w:tab/>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677"/>
    <w:multiLevelType w:val="hybridMultilevel"/>
    <w:tmpl w:val="3446D694"/>
    <w:lvl w:ilvl="0" w:tplc="FF5AD022">
      <w:start w:val="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C036E"/>
    <w:multiLevelType w:val="hybridMultilevel"/>
    <w:tmpl w:val="0CEC3FA8"/>
    <w:lvl w:ilvl="0" w:tplc="B0DEB310">
      <w:start w:val="1"/>
      <w:numFmt w:val="bullet"/>
      <w:pStyle w:val="CheckList"/>
      <w:lvlText w:val=""/>
      <w:lvlJc w:val="left"/>
      <w:pPr>
        <w:ind w:left="397" w:hanging="397"/>
      </w:pPr>
      <w:rPr>
        <w:rFonts w:ascii="Symbol" w:hAnsi="Symbol" w:hint="default"/>
        <w:u w:color="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135D9"/>
    <w:multiLevelType w:val="hybridMultilevel"/>
    <w:tmpl w:val="FDCC197C"/>
    <w:lvl w:ilvl="0" w:tplc="2A7EA334">
      <w:numFmt w:val="bullet"/>
      <w:lvlText w:val=""/>
      <w:lvlJc w:val="left"/>
      <w:pPr>
        <w:ind w:left="575" w:hanging="468"/>
      </w:pPr>
      <w:rPr>
        <w:rFonts w:ascii="Wingdings" w:eastAsia="Wingdings" w:hAnsi="Wingdings" w:cs="Wingdings" w:hint="default"/>
        <w:b w:val="0"/>
        <w:bCs w:val="0"/>
        <w:i w:val="0"/>
        <w:iCs w:val="0"/>
        <w:spacing w:val="0"/>
        <w:w w:val="100"/>
        <w:sz w:val="22"/>
        <w:szCs w:val="22"/>
        <w:lang w:val="en-US" w:eastAsia="en-US" w:bidi="ar-SA"/>
      </w:rPr>
    </w:lvl>
    <w:lvl w:ilvl="1" w:tplc="A2C4A0B2">
      <w:numFmt w:val="bullet"/>
      <w:lvlText w:val="•"/>
      <w:lvlJc w:val="left"/>
      <w:pPr>
        <w:ind w:left="822" w:hanging="468"/>
      </w:pPr>
      <w:rPr>
        <w:rFonts w:hint="default"/>
        <w:lang w:val="en-US" w:eastAsia="en-US" w:bidi="ar-SA"/>
      </w:rPr>
    </w:lvl>
    <w:lvl w:ilvl="2" w:tplc="55249A46">
      <w:numFmt w:val="bullet"/>
      <w:lvlText w:val="•"/>
      <w:lvlJc w:val="left"/>
      <w:pPr>
        <w:ind w:left="1064" w:hanging="468"/>
      </w:pPr>
      <w:rPr>
        <w:rFonts w:hint="default"/>
        <w:lang w:val="en-US" w:eastAsia="en-US" w:bidi="ar-SA"/>
      </w:rPr>
    </w:lvl>
    <w:lvl w:ilvl="3" w:tplc="1BC48E0C">
      <w:numFmt w:val="bullet"/>
      <w:lvlText w:val="•"/>
      <w:lvlJc w:val="left"/>
      <w:pPr>
        <w:ind w:left="1306" w:hanging="468"/>
      </w:pPr>
      <w:rPr>
        <w:rFonts w:hint="default"/>
        <w:lang w:val="en-US" w:eastAsia="en-US" w:bidi="ar-SA"/>
      </w:rPr>
    </w:lvl>
    <w:lvl w:ilvl="4" w:tplc="CEFAE43A">
      <w:numFmt w:val="bullet"/>
      <w:lvlText w:val="•"/>
      <w:lvlJc w:val="left"/>
      <w:pPr>
        <w:ind w:left="1548" w:hanging="468"/>
      </w:pPr>
      <w:rPr>
        <w:rFonts w:hint="default"/>
        <w:lang w:val="en-US" w:eastAsia="en-US" w:bidi="ar-SA"/>
      </w:rPr>
    </w:lvl>
    <w:lvl w:ilvl="5" w:tplc="28C443B8">
      <w:numFmt w:val="bullet"/>
      <w:lvlText w:val="•"/>
      <w:lvlJc w:val="left"/>
      <w:pPr>
        <w:ind w:left="1791" w:hanging="468"/>
      </w:pPr>
      <w:rPr>
        <w:rFonts w:hint="default"/>
        <w:lang w:val="en-US" w:eastAsia="en-US" w:bidi="ar-SA"/>
      </w:rPr>
    </w:lvl>
    <w:lvl w:ilvl="6" w:tplc="7ED07520">
      <w:numFmt w:val="bullet"/>
      <w:lvlText w:val="•"/>
      <w:lvlJc w:val="left"/>
      <w:pPr>
        <w:ind w:left="2033" w:hanging="468"/>
      </w:pPr>
      <w:rPr>
        <w:rFonts w:hint="default"/>
        <w:lang w:val="en-US" w:eastAsia="en-US" w:bidi="ar-SA"/>
      </w:rPr>
    </w:lvl>
    <w:lvl w:ilvl="7" w:tplc="CE38F0A2">
      <w:numFmt w:val="bullet"/>
      <w:lvlText w:val="•"/>
      <w:lvlJc w:val="left"/>
      <w:pPr>
        <w:ind w:left="2275" w:hanging="468"/>
      </w:pPr>
      <w:rPr>
        <w:rFonts w:hint="default"/>
        <w:lang w:val="en-US" w:eastAsia="en-US" w:bidi="ar-SA"/>
      </w:rPr>
    </w:lvl>
    <w:lvl w:ilvl="8" w:tplc="FE604A60">
      <w:numFmt w:val="bullet"/>
      <w:lvlText w:val="•"/>
      <w:lvlJc w:val="left"/>
      <w:pPr>
        <w:ind w:left="2517" w:hanging="468"/>
      </w:pPr>
      <w:rPr>
        <w:rFonts w:hint="default"/>
        <w:lang w:val="en-US" w:eastAsia="en-US" w:bidi="ar-SA"/>
      </w:rPr>
    </w:lvl>
  </w:abstractNum>
  <w:abstractNum w:abstractNumId="3" w15:restartNumberingAfterBreak="0">
    <w:nsid w:val="12226265"/>
    <w:multiLevelType w:val="hybridMultilevel"/>
    <w:tmpl w:val="0DBA1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3B78"/>
    <w:multiLevelType w:val="hybridMultilevel"/>
    <w:tmpl w:val="3A6237C4"/>
    <w:lvl w:ilvl="0" w:tplc="A33E2CA2">
      <w:numFmt w:val="bullet"/>
      <w:lvlText w:val=""/>
      <w:lvlJc w:val="left"/>
      <w:pPr>
        <w:ind w:left="525" w:hanging="418"/>
      </w:pPr>
      <w:rPr>
        <w:rFonts w:ascii="Wingdings" w:eastAsia="Wingdings" w:hAnsi="Wingdings" w:cs="Wingdings" w:hint="default"/>
        <w:b w:val="0"/>
        <w:bCs w:val="0"/>
        <w:i w:val="0"/>
        <w:iCs w:val="0"/>
        <w:spacing w:val="0"/>
        <w:w w:val="100"/>
        <w:sz w:val="22"/>
        <w:szCs w:val="22"/>
        <w:lang w:val="en-US" w:eastAsia="en-US" w:bidi="ar-SA"/>
      </w:rPr>
    </w:lvl>
    <w:lvl w:ilvl="1" w:tplc="8F6EFB62">
      <w:numFmt w:val="bullet"/>
      <w:lvlText w:val="•"/>
      <w:lvlJc w:val="left"/>
      <w:pPr>
        <w:ind w:left="768" w:hanging="418"/>
      </w:pPr>
      <w:rPr>
        <w:rFonts w:hint="default"/>
        <w:lang w:val="en-US" w:eastAsia="en-US" w:bidi="ar-SA"/>
      </w:rPr>
    </w:lvl>
    <w:lvl w:ilvl="2" w:tplc="A3322F2C">
      <w:numFmt w:val="bullet"/>
      <w:lvlText w:val="•"/>
      <w:lvlJc w:val="left"/>
      <w:pPr>
        <w:ind w:left="1016" w:hanging="418"/>
      </w:pPr>
      <w:rPr>
        <w:rFonts w:hint="default"/>
        <w:lang w:val="en-US" w:eastAsia="en-US" w:bidi="ar-SA"/>
      </w:rPr>
    </w:lvl>
    <w:lvl w:ilvl="3" w:tplc="F6BC222C">
      <w:numFmt w:val="bullet"/>
      <w:lvlText w:val="•"/>
      <w:lvlJc w:val="left"/>
      <w:pPr>
        <w:ind w:left="1264" w:hanging="418"/>
      </w:pPr>
      <w:rPr>
        <w:rFonts w:hint="default"/>
        <w:lang w:val="en-US" w:eastAsia="en-US" w:bidi="ar-SA"/>
      </w:rPr>
    </w:lvl>
    <w:lvl w:ilvl="4" w:tplc="65DE5CFE">
      <w:numFmt w:val="bullet"/>
      <w:lvlText w:val="•"/>
      <w:lvlJc w:val="left"/>
      <w:pPr>
        <w:ind w:left="1512" w:hanging="418"/>
      </w:pPr>
      <w:rPr>
        <w:rFonts w:hint="default"/>
        <w:lang w:val="en-US" w:eastAsia="en-US" w:bidi="ar-SA"/>
      </w:rPr>
    </w:lvl>
    <w:lvl w:ilvl="5" w:tplc="058C0EE0">
      <w:numFmt w:val="bullet"/>
      <w:lvlText w:val="•"/>
      <w:lvlJc w:val="left"/>
      <w:pPr>
        <w:ind w:left="1761" w:hanging="418"/>
      </w:pPr>
      <w:rPr>
        <w:rFonts w:hint="default"/>
        <w:lang w:val="en-US" w:eastAsia="en-US" w:bidi="ar-SA"/>
      </w:rPr>
    </w:lvl>
    <w:lvl w:ilvl="6" w:tplc="20B28EB0">
      <w:numFmt w:val="bullet"/>
      <w:lvlText w:val="•"/>
      <w:lvlJc w:val="left"/>
      <w:pPr>
        <w:ind w:left="2009" w:hanging="418"/>
      </w:pPr>
      <w:rPr>
        <w:rFonts w:hint="default"/>
        <w:lang w:val="en-US" w:eastAsia="en-US" w:bidi="ar-SA"/>
      </w:rPr>
    </w:lvl>
    <w:lvl w:ilvl="7" w:tplc="89B096B8">
      <w:numFmt w:val="bullet"/>
      <w:lvlText w:val="•"/>
      <w:lvlJc w:val="left"/>
      <w:pPr>
        <w:ind w:left="2257" w:hanging="418"/>
      </w:pPr>
      <w:rPr>
        <w:rFonts w:hint="default"/>
        <w:lang w:val="en-US" w:eastAsia="en-US" w:bidi="ar-SA"/>
      </w:rPr>
    </w:lvl>
    <w:lvl w:ilvl="8" w:tplc="86643B22">
      <w:numFmt w:val="bullet"/>
      <w:lvlText w:val="•"/>
      <w:lvlJc w:val="left"/>
      <w:pPr>
        <w:ind w:left="2505" w:hanging="418"/>
      </w:pPr>
      <w:rPr>
        <w:rFonts w:hint="default"/>
        <w:lang w:val="en-US" w:eastAsia="en-US" w:bidi="ar-SA"/>
      </w:rPr>
    </w:lvl>
  </w:abstractNum>
  <w:abstractNum w:abstractNumId="5" w15:restartNumberingAfterBreak="0">
    <w:nsid w:val="417F5B56"/>
    <w:multiLevelType w:val="hybridMultilevel"/>
    <w:tmpl w:val="8C9E2962"/>
    <w:lvl w:ilvl="0" w:tplc="DC36B0F6">
      <w:numFmt w:val="bullet"/>
      <w:lvlText w:val=""/>
      <w:lvlJc w:val="left"/>
      <w:pPr>
        <w:ind w:left="575" w:hanging="468"/>
      </w:pPr>
      <w:rPr>
        <w:rFonts w:ascii="Wingdings" w:eastAsia="Wingdings" w:hAnsi="Wingdings" w:cs="Wingdings" w:hint="default"/>
        <w:b w:val="0"/>
        <w:bCs w:val="0"/>
        <w:i w:val="0"/>
        <w:iCs w:val="0"/>
        <w:spacing w:val="0"/>
        <w:w w:val="100"/>
        <w:sz w:val="22"/>
        <w:szCs w:val="22"/>
        <w:lang w:val="en-US" w:eastAsia="en-US" w:bidi="ar-SA"/>
      </w:rPr>
    </w:lvl>
    <w:lvl w:ilvl="1" w:tplc="6B0641A2">
      <w:numFmt w:val="bullet"/>
      <w:lvlText w:val="•"/>
      <w:lvlJc w:val="left"/>
      <w:pPr>
        <w:ind w:left="822" w:hanging="468"/>
      </w:pPr>
      <w:rPr>
        <w:rFonts w:hint="default"/>
        <w:lang w:val="en-US" w:eastAsia="en-US" w:bidi="ar-SA"/>
      </w:rPr>
    </w:lvl>
    <w:lvl w:ilvl="2" w:tplc="63C624EE">
      <w:numFmt w:val="bullet"/>
      <w:lvlText w:val="•"/>
      <w:lvlJc w:val="left"/>
      <w:pPr>
        <w:ind w:left="1064" w:hanging="468"/>
      </w:pPr>
      <w:rPr>
        <w:rFonts w:hint="default"/>
        <w:lang w:val="en-US" w:eastAsia="en-US" w:bidi="ar-SA"/>
      </w:rPr>
    </w:lvl>
    <w:lvl w:ilvl="3" w:tplc="2C3C64E8">
      <w:numFmt w:val="bullet"/>
      <w:lvlText w:val="•"/>
      <w:lvlJc w:val="left"/>
      <w:pPr>
        <w:ind w:left="1306" w:hanging="468"/>
      </w:pPr>
      <w:rPr>
        <w:rFonts w:hint="default"/>
        <w:lang w:val="en-US" w:eastAsia="en-US" w:bidi="ar-SA"/>
      </w:rPr>
    </w:lvl>
    <w:lvl w:ilvl="4" w:tplc="73087F6A">
      <w:numFmt w:val="bullet"/>
      <w:lvlText w:val="•"/>
      <w:lvlJc w:val="left"/>
      <w:pPr>
        <w:ind w:left="1548" w:hanging="468"/>
      </w:pPr>
      <w:rPr>
        <w:rFonts w:hint="default"/>
        <w:lang w:val="en-US" w:eastAsia="en-US" w:bidi="ar-SA"/>
      </w:rPr>
    </w:lvl>
    <w:lvl w:ilvl="5" w:tplc="A9801644">
      <w:numFmt w:val="bullet"/>
      <w:lvlText w:val="•"/>
      <w:lvlJc w:val="left"/>
      <w:pPr>
        <w:ind w:left="1791" w:hanging="468"/>
      </w:pPr>
      <w:rPr>
        <w:rFonts w:hint="default"/>
        <w:lang w:val="en-US" w:eastAsia="en-US" w:bidi="ar-SA"/>
      </w:rPr>
    </w:lvl>
    <w:lvl w:ilvl="6" w:tplc="B470C304">
      <w:numFmt w:val="bullet"/>
      <w:lvlText w:val="•"/>
      <w:lvlJc w:val="left"/>
      <w:pPr>
        <w:ind w:left="2033" w:hanging="468"/>
      </w:pPr>
      <w:rPr>
        <w:rFonts w:hint="default"/>
        <w:lang w:val="en-US" w:eastAsia="en-US" w:bidi="ar-SA"/>
      </w:rPr>
    </w:lvl>
    <w:lvl w:ilvl="7" w:tplc="FD1267CA">
      <w:numFmt w:val="bullet"/>
      <w:lvlText w:val="•"/>
      <w:lvlJc w:val="left"/>
      <w:pPr>
        <w:ind w:left="2275" w:hanging="468"/>
      </w:pPr>
      <w:rPr>
        <w:rFonts w:hint="default"/>
        <w:lang w:val="en-US" w:eastAsia="en-US" w:bidi="ar-SA"/>
      </w:rPr>
    </w:lvl>
    <w:lvl w:ilvl="8" w:tplc="38080DB8">
      <w:numFmt w:val="bullet"/>
      <w:lvlText w:val="•"/>
      <w:lvlJc w:val="left"/>
      <w:pPr>
        <w:ind w:left="2517" w:hanging="468"/>
      </w:pPr>
      <w:rPr>
        <w:rFonts w:hint="default"/>
        <w:lang w:val="en-US" w:eastAsia="en-US" w:bidi="ar-SA"/>
      </w:rPr>
    </w:lvl>
  </w:abstractNum>
  <w:abstractNum w:abstractNumId="6" w15:restartNumberingAfterBreak="0">
    <w:nsid w:val="47AE245B"/>
    <w:multiLevelType w:val="hybridMultilevel"/>
    <w:tmpl w:val="C9BA77C8"/>
    <w:lvl w:ilvl="0" w:tplc="A46C59B0">
      <w:start w:val="1"/>
      <w:numFmt w:val="bullet"/>
      <w:lvlText w:val="·"/>
      <w:lvlJc w:val="left"/>
      <w:pPr>
        <w:ind w:left="720" w:hanging="360"/>
      </w:pPr>
      <w:rPr>
        <w:rFonts w:ascii="Symbol" w:hAnsi="Symbol" w:hint="default"/>
      </w:rPr>
    </w:lvl>
    <w:lvl w:ilvl="1" w:tplc="0D4C6730">
      <w:start w:val="1"/>
      <w:numFmt w:val="bullet"/>
      <w:lvlText w:val="o"/>
      <w:lvlJc w:val="left"/>
      <w:pPr>
        <w:ind w:left="1440" w:hanging="360"/>
      </w:pPr>
      <w:rPr>
        <w:rFonts w:ascii="Courier New" w:hAnsi="Courier New" w:hint="default"/>
      </w:rPr>
    </w:lvl>
    <w:lvl w:ilvl="2" w:tplc="188E8876">
      <w:start w:val="1"/>
      <w:numFmt w:val="bullet"/>
      <w:lvlText w:val=""/>
      <w:lvlJc w:val="left"/>
      <w:pPr>
        <w:ind w:left="2160" w:hanging="360"/>
      </w:pPr>
      <w:rPr>
        <w:rFonts w:ascii="Wingdings" w:hAnsi="Wingdings" w:hint="default"/>
      </w:rPr>
    </w:lvl>
    <w:lvl w:ilvl="3" w:tplc="B6E4C6A0">
      <w:start w:val="1"/>
      <w:numFmt w:val="bullet"/>
      <w:lvlText w:val=""/>
      <w:lvlJc w:val="left"/>
      <w:pPr>
        <w:ind w:left="2880" w:hanging="360"/>
      </w:pPr>
      <w:rPr>
        <w:rFonts w:ascii="Symbol" w:hAnsi="Symbol" w:hint="default"/>
      </w:rPr>
    </w:lvl>
    <w:lvl w:ilvl="4" w:tplc="A10E45D6">
      <w:start w:val="1"/>
      <w:numFmt w:val="bullet"/>
      <w:lvlText w:val="o"/>
      <w:lvlJc w:val="left"/>
      <w:pPr>
        <w:ind w:left="3600" w:hanging="360"/>
      </w:pPr>
      <w:rPr>
        <w:rFonts w:ascii="Courier New" w:hAnsi="Courier New" w:hint="default"/>
      </w:rPr>
    </w:lvl>
    <w:lvl w:ilvl="5" w:tplc="9AB8F6FE">
      <w:start w:val="1"/>
      <w:numFmt w:val="bullet"/>
      <w:lvlText w:val=""/>
      <w:lvlJc w:val="left"/>
      <w:pPr>
        <w:ind w:left="4320" w:hanging="360"/>
      </w:pPr>
      <w:rPr>
        <w:rFonts w:ascii="Wingdings" w:hAnsi="Wingdings" w:hint="default"/>
      </w:rPr>
    </w:lvl>
    <w:lvl w:ilvl="6" w:tplc="37A08564">
      <w:start w:val="1"/>
      <w:numFmt w:val="bullet"/>
      <w:lvlText w:val=""/>
      <w:lvlJc w:val="left"/>
      <w:pPr>
        <w:ind w:left="5040" w:hanging="360"/>
      </w:pPr>
      <w:rPr>
        <w:rFonts w:ascii="Symbol" w:hAnsi="Symbol" w:hint="default"/>
      </w:rPr>
    </w:lvl>
    <w:lvl w:ilvl="7" w:tplc="D210631C">
      <w:start w:val="1"/>
      <w:numFmt w:val="bullet"/>
      <w:lvlText w:val="o"/>
      <w:lvlJc w:val="left"/>
      <w:pPr>
        <w:ind w:left="5760" w:hanging="360"/>
      </w:pPr>
      <w:rPr>
        <w:rFonts w:ascii="Courier New" w:hAnsi="Courier New" w:hint="default"/>
      </w:rPr>
    </w:lvl>
    <w:lvl w:ilvl="8" w:tplc="9B00F3E4">
      <w:start w:val="1"/>
      <w:numFmt w:val="bullet"/>
      <w:lvlText w:val=""/>
      <w:lvlJc w:val="left"/>
      <w:pPr>
        <w:ind w:left="6480" w:hanging="360"/>
      </w:pPr>
      <w:rPr>
        <w:rFonts w:ascii="Wingdings" w:hAnsi="Wingdings" w:hint="default"/>
      </w:rPr>
    </w:lvl>
  </w:abstractNum>
  <w:abstractNum w:abstractNumId="7" w15:restartNumberingAfterBreak="0">
    <w:nsid w:val="75E6553D"/>
    <w:multiLevelType w:val="hybridMultilevel"/>
    <w:tmpl w:val="A49C72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5A1036"/>
    <w:multiLevelType w:val="hybridMultilevel"/>
    <w:tmpl w:val="454E57B4"/>
    <w:lvl w:ilvl="0" w:tplc="1706B4CC">
      <w:numFmt w:val="bullet"/>
      <w:lvlText w:val=""/>
      <w:lvlJc w:val="left"/>
      <w:pPr>
        <w:ind w:left="575" w:hanging="468"/>
      </w:pPr>
      <w:rPr>
        <w:rFonts w:ascii="Wingdings" w:eastAsia="Wingdings" w:hAnsi="Wingdings" w:cs="Wingdings" w:hint="default"/>
        <w:b w:val="0"/>
        <w:bCs w:val="0"/>
        <w:i w:val="0"/>
        <w:iCs w:val="0"/>
        <w:spacing w:val="0"/>
        <w:w w:val="100"/>
        <w:sz w:val="22"/>
        <w:szCs w:val="22"/>
        <w:lang w:val="en-US" w:eastAsia="en-US" w:bidi="ar-SA"/>
      </w:rPr>
    </w:lvl>
    <w:lvl w:ilvl="1" w:tplc="82D0C60C">
      <w:numFmt w:val="bullet"/>
      <w:lvlText w:val="•"/>
      <w:lvlJc w:val="left"/>
      <w:pPr>
        <w:ind w:left="822" w:hanging="468"/>
      </w:pPr>
      <w:rPr>
        <w:rFonts w:hint="default"/>
        <w:lang w:val="en-US" w:eastAsia="en-US" w:bidi="ar-SA"/>
      </w:rPr>
    </w:lvl>
    <w:lvl w:ilvl="2" w:tplc="63A2A3B2">
      <w:numFmt w:val="bullet"/>
      <w:lvlText w:val="•"/>
      <w:lvlJc w:val="left"/>
      <w:pPr>
        <w:ind w:left="1064" w:hanging="468"/>
      </w:pPr>
      <w:rPr>
        <w:rFonts w:hint="default"/>
        <w:lang w:val="en-US" w:eastAsia="en-US" w:bidi="ar-SA"/>
      </w:rPr>
    </w:lvl>
    <w:lvl w:ilvl="3" w:tplc="73340E74">
      <w:numFmt w:val="bullet"/>
      <w:lvlText w:val="•"/>
      <w:lvlJc w:val="left"/>
      <w:pPr>
        <w:ind w:left="1306" w:hanging="468"/>
      </w:pPr>
      <w:rPr>
        <w:rFonts w:hint="default"/>
        <w:lang w:val="en-US" w:eastAsia="en-US" w:bidi="ar-SA"/>
      </w:rPr>
    </w:lvl>
    <w:lvl w:ilvl="4" w:tplc="EE2C947A">
      <w:numFmt w:val="bullet"/>
      <w:lvlText w:val="•"/>
      <w:lvlJc w:val="left"/>
      <w:pPr>
        <w:ind w:left="1548" w:hanging="468"/>
      </w:pPr>
      <w:rPr>
        <w:rFonts w:hint="default"/>
        <w:lang w:val="en-US" w:eastAsia="en-US" w:bidi="ar-SA"/>
      </w:rPr>
    </w:lvl>
    <w:lvl w:ilvl="5" w:tplc="7AC8DEF8">
      <w:numFmt w:val="bullet"/>
      <w:lvlText w:val="•"/>
      <w:lvlJc w:val="left"/>
      <w:pPr>
        <w:ind w:left="1791" w:hanging="468"/>
      </w:pPr>
      <w:rPr>
        <w:rFonts w:hint="default"/>
        <w:lang w:val="en-US" w:eastAsia="en-US" w:bidi="ar-SA"/>
      </w:rPr>
    </w:lvl>
    <w:lvl w:ilvl="6" w:tplc="85CA201A">
      <w:numFmt w:val="bullet"/>
      <w:lvlText w:val="•"/>
      <w:lvlJc w:val="left"/>
      <w:pPr>
        <w:ind w:left="2033" w:hanging="468"/>
      </w:pPr>
      <w:rPr>
        <w:rFonts w:hint="default"/>
        <w:lang w:val="en-US" w:eastAsia="en-US" w:bidi="ar-SA"/>
      </w:rPr>
    </w:lvl>
    <w:lvl w:ilvl="7" w:tplc="0A4E9CA2">
      <w:numFmt w:val="bullet"/>
      <w:lvlText w:val="•"/>
      <w:lvlJc w:val="left"/>
      <w:pPr>
        <w:ind w:left="2275" w:hanging="468"/>
      </w:pPr>
      <w:rPr>
        <w:rFonts w:hint="default"/>
        <w:lang w:val="en-US" w:eastAsia="en-US" w:bidi="ar-SA"/>
      </w:rPr>
    </w:lvl>
    <w:lvl w:ilvl="8" w:tplc="64628C66">
      <w:numFmt w:val="bullet"/>
      <w:lvlText w:val="•"/>
      <w:lvlJc w:val="left"/>
      <w:pPr>
        <w:ind w:left="2517" w:hanging="468"/>
      </w:pPr>
      <w:rPr>
        <w:rFonts w:hint="default"/>
        <w:lang w:val="en-US" w:eastAsia="en-US" w:bidi="ar-SA"/>
      </w:rPr>
    </w:lvl>
  </w:abstractNum>
  <w:num w:numId="1" w16cid:durableId="1685550456">
    <w:abstractNumId w:val="6"/>
  </w:num>
  <w:num w:numId="2" w16cid:durableId="859010553">
    <w:abstractNumId w:val="7"/>
  </w:num>
  <w:num w:numId="3" w16cid:durableId="1041788364">
    <w:abstractNumId w:val="1"/>
  </w:num>
  <w:num w:numId="4" w16cid:durableId="1474446114">
    <w:abstractNumId w:val="0"/>
  </w:num>
  <w:num w:numId="5" w16cid:durableId="456995987">
    <w:abstractNumId w:val="3"/>
  </w:num>
  <w:num w:numId="6" w16cid:durableId="1726753147">
    <w:abstractNumId w:val="8"/>
  </w:num>
  <w:num w:numId="7" w16cid:durableId="849217108">
    <w:abstractNumId w:val="4"/>
  </w:num>
  <w:num w:numId="8" w16cid:durableId="1246963077">
    <w:abstractNumId w:val="2"/>
  </w:num>
  <w:num w:numId="9" w16cid:durableId="66146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FB2"/>
    <w:rsid w:val="0001022C"/>
    <w:rsid w:val="000127B8"/>
    <w:rsid w:val="00033B8F"/>
    <w:rsid w:val="0005516E"/>
    <w:rsid w:val="00074E44"/>
    <w:rsid w:val="000A5B25"/>
    <w:rsid w:val="000F3C6F"/>
    <w:rsid w:val="00102EF8"/>
    <w:rsid w:val="00145FC4"/>
    <w:rsid w:val="001747E9"/>
    <w:rsid w:val="00190B02"/>
    <w:rsid w:val="001C4FFC"/>
    <w:rsid w:val="0020771F"/>
    <w:rsid w:val="00236E30"/>
    <w:rsid w:val="002A1D30"/>
    <w:rsid w:val="002E3990"/>
    <w:rsid w:val="00326F93"/>
    <w:rsid w:val="003635DA"/>
    <w:rsid w:val="00383C71"/>
    <w:rsid w:val="003E311D"/>
    <w:rsid w:val="00415B29"/>
    <w:rsid w:val="00416AAB"/>
    <w:rsid w:val="004414EC"/>
    <w:rsid w:val="004422E4"/>
    <w:rsid w:val="0044621C"/>
    <w:rsid w:val="004675A7"/>
    <w:rsid w:val="004807A0"/>
    <w:rsid w:val="004A0726"/>
    <w:rsid w:val="004A1885"/>
    <w:rsid w:val="004A4FB2"/>
    <w:rsid w:val="004F2B4B"/>
    <w:rsid w:val="004F7339"/>
    <w:rsid w:val="00510ACC"/>
    <w:rsid w:val="00511942"/>
    <w:rsid w:val="0056544D"/>
    <w:rsid w:val="005672AE"/>
    <w:rsid w:val="00583CAC"/>
    <w:rsid w:val="005A392C"/>
    <w:rsid w:val="00612C9C"/>
    <w:rsid w:val="00645507"/>
    <w:rsid w:val="00650D15"/>
    <w:rsid w:val="0068696E"/>
    <w:rsid w:val="00695B43"/>
    <w:rsid w:val="00722594"/>
    <w:rsid w:val="00723859"/>
    <w:rsid w:val="00723A62"/>
    <w:rsid w:val="00733C62"/>
    <w:rsid w:val="00736E91"/>
    <w:rsid w:val="00753EA2"/>
    <w:rsid w:val="007742FF"/>
    <w:rsid w:val="00795B40"/>
    <w:rsid w:val="007B7979"/>
    <w:rsid w:val="007D69B8"/>
    <w:rsid w:val="007E03F8"/>
    <w:rsid w:val="007F312F"/>
    <w:rsid w:val="0081671C"/>
    <w:rsid w:val="008311EE"/>
    <w:rsid w:val="00861CC5"/>
    <w:rsid w:val="008638A2"/>
    <w:rsid w:val="00864245"/>
    <w:rsid w:val="008970E3"/>
    <w:rsid w:val="008B23EE"/>
    <w:rsid w:val="008C7A49"/>
    <w:rsid w:val="008D1917"/>
    <w:rsid w:val="008E2063"/>
    <w:rsid w:val="00910DFF"/>
    <w:rsid w:val="00943884"/>
    <w:rsid w:val="00943EF9"/>
    <w:rsid w:val="00992393"/>
    <w:rsid w:val="0099378A"/>
    <w:rsid w:val="009943FF"/>
    <w:rsid w:val="009B4EE3"/>
    <w:rsid w:val="009C3934"/>
    <w:rsid w:val="00A0509C"/>
    <w:rsid w:val="00A56A51"/>
    <w:rsid w:val="00A6666D"/>
    <w:rsid w:val="00A86180"/>
    <w:rsid w:val="00AB2191"/>
    <w:rsid w:val="00B051BD"/>
    <w:rsid w:val="00B0626E"/>
    <w:rsid w:val="00B32E19"/>
    <w:rsid w:val="00B40BB0"/>
    <w:rsid w:val="00B414D5"/>
    <w:rsid w:val="00B77BDF"/>
    <w:rsid w:val="00B95893"/>
    <w:rsid w:val="00BC1DA4"/>
    <w:rsid w:val="00C02AAC"/>
    <w:rsid w:val="00C362DE"/>
    <w:rsid w:val="00C473CA"/>
    <w:rsid w:val="00C52A20"/>
    <w:rsid w:val="00C64480"/>
    <w:rsid w:val="00C912B6"/>
    <w:rsid w:val="00CA44C4"/>
    <w:rsid w:val="00CD5425"/>
    <w:rsid w:val="00D36669"/>
    <w:rsid w:val="00D43391"/>
    <w:rsid w:val="00D634A6"/>
    <w:rsid w:val="00D85BF0"/>
    <w:rsid w:val="00DA7662"/>
    <w:rsid w:val="00DB6ED2"/>
    <w:rsid w:val="00DE494D"/>
    <w:rsid w:val="00DF36CF"/>
    <w:rsid w:val="00E2661F"/>
    <w:rsid w:val="00E378FE"/>
    <w:rsid w:val="00E52828"/>
    <w:rsid w:val="00E8794A"/>
    <w:rsid w:val="00E90A3B"/>
    <w:rsid w:val="00EC4B5D"/>
    <w:rsid w:val="00ED29B5"/>
    <w:rsid w:val="00FA6849"/>
    <w:rsid w:val="00FB337C"/>
    <w:rsid w:val="00FC5AFC"/>
    <w:rsid w:val="00FD7838"/>
    <w:rsid w:val="00FE4A0A"/>
    <w:rsid w:val="00FF4C72"/>
    <w:rsid w:val="02884E2A"/>
    <w:rsid w:val="0D37F186"/>
    <w:rsid w:val="0EF8C7AE"/>
    <w:rsid w:val="107525C5"/>
    <w:rsid w:val="14885D3C"/>
    <w:rsid w:val="16B02541"/>
    <w:rsid w:val="17E8AC52"/>
    <w:rsid w:val="180CD131"/>
    <w:rsid w:val="28C6A0E7"/>
    <w:rsid w:val="29769BDB"/>
    <w:rsid w:val="2A88CD95"/>
    <w:rsid w:val="2B126C3C"/>
    <w:rsid w:val="2CAE3C9D"/>
    <w:rsid w:val="2CCBA916"/>
    <w:rsid w:val="2D5E3791"/>
    <w:rsid w:val="2E4A0CFE"/>
    <w:rsid w:val="302EEBC8"/>
    <w:rsid w:val="30E67A73"/>
    <w:rsid w:val="393399FA"/>
    <w:rsid w:val="41FC16F9"/>
    <w:rsid w:val="42497A01"/>
    <w:rsid w:val="452DDF0E"/>
    <w:rsid w:val="4A6109E0"/>
    <w:rsid w:val="53135FE5"/>
    <w:rsid w:val="55808BFA"/>
    <w:rsid w:val="595D15A0"/>
    <w:rsid w:val="5D152CDE"/>
    <w:rsid w:val="61C109C4"/>
    <w:rsid w:val="62743B19"/>
    <w:rsid w:val="6461D7EF"/>
    <w:rsid w:val="6A6F992C"/>
    <w:rsid w:val="6EDFBFDA"/>
    <w:rsid w:val="6EF640DA"/>
    <w:rsid w:val="7218C6D3"/>
    <w:rsid w:val="7320A8DF"/>
    <w:rsid w:val="74833507"/>
    <w:rsid w:val="7490A6A0"/>
    <w:rsid w:val="7544EDE1"/>
    <w:rsid w:val="76E0BE42"/>
    <w:rsid w:val="786AD0BD"/>
    <w:rsid w:val="79ED78C1"/>
    <w:rsid w:val="7A06A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734A8CE"/>
  <w15:chartTrackingRefBased/>
  <w15:docId w15:val="{42ADC31E-AEF2-4AC1-A6B1-0F90F229C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4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4FB2"/>
    <w:pPr>
      <w:ind w:left="720"/>
      <w:contextualSpacing/>
    </w:pPr>
  </w:style>
  <w:style w:type="paragraph" w:customStyle="1" w:styleId="CheckList">
    <w:name w:val="CheckList"/>
    <w:basedOn w:val="Normal"/>
    <w:uiPriority w:val="10"/>
    <w:qFormat/>
    <w:rsid w:val="004A4FB2"/>
    <w:pPr>
      <w:numPr>
        <w:numId w:val="3"/>
      </w:numPr>
      <w:spacing w:before="120" w:after="0" w:line="240" w:lineRule="auto"/>
      <w:ind w:left="403" w:hanging="403"/>
    </w:pPr>
    <w:rPr>
      <w:rFonts w:cs="Tahoma"/>
      <w:sz w:val="21"/>
      <w:szCs w:val="21"/>
    </w:rPr>
  </w:style>
  <w:style w:type="paragraph" w:customStyle="1" w:styleId="Normal-Large">
    <w:name w:val="Normal - Large"/>
    <w:basedOn w:val="Normal"/>
    <w:qFormat/>
    <w:rsid w:val="004A4FB2"/>
    <w:pPr>
      <w:spacing w:before="360" w:after="360" w:line="240" w:lineRule="auto"/>
    </w:pPr>
    <w:rPr>
      <w:sz w:val="24"/>
      <w:szCs w:val="21"/>
    </w:rPr>
  </w:style>
  <w:style w:type="paragraph" w:styleId="Title">
    <w:name w:val="Title"/>
    <w:basedOn w:val="Normal"/>
    <w:link w:val="TitleChar"/>
    <w:uiPriority w:val="1"/>
    <w:qFormat/>
    <w:rsid w:val="004A4FB2"/>
    <w:pPr>
      <w:spacing w:before="240" w:after="240" w:line="240" w:lineRule="auto"/>
      <w:ind w:left="173"/>
      <w:contextualSpacing/>
    </w:pPr>
    <w:rPr>
      <w:rFonts w:asciiTheme="majorHAnsi" w:eastAsiaTheme="majorEastAsia" w:hAnsiTheme="majorHAnsi" w:cstheme="majorBidi"/>
      <w:color w:val="FFFFFF" w:themeColor="background1"/>
      <w:kern w:val="28"/>
      <w:sz w:val="56"/>
      <w:szCs w:val="56"/>
    </w:rPr>
  </w:style>
  <w:style w:type="character" w:customStyle="1" w:styleId="TitleChar">
    <w:name w:val="Title Char"/>
    <w:basedOn w:val="DefaultParagraphFont"/>
    <w:link w:val="Title"/>
    <w:uiPriority w:val="1"/>
    <w:rsid w:val="004A4FB2"/>
    <w:rPr>
      <w:rFonts w:asciiTheme="majorHAnsi" w:eastAsiaTheme="majorEastAsia" w:hAnsiTheme="majorHAnsi" w:cstheme="majorBidi"/>
      <w:color w:val="FFFFFF" w:themeColor="background1"/>
      <w:kern w:val="28"/>
      <w:sz w:val="56"/>
      <w:szCs w:val="56"/>
    </w:rPr>
  </w:style>
  <w:style w:type="paragraph" w:styleId="Header">
    <w:name w:val="header"/>
    <w:basedOn w:val="Normal"/>
    <w:link w:val="HeaderChar"/>
    <w:uiPriority w:val="99"/>
    <w:unhideWhenUsed/>
    <w:rsid w:val="004A4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FB2"/>
  </w:style>
  <w:style w:type="paragraph" w:styleId="Footer">
    <w:name w:val="footer"/>
    <w:basedOn w:val="Normal"/>
    <w:link w:val="FooterChar"/>
    <w:uiPriority w:val="99"/>
    <w:unhideWhenUsed/>
    <w:rsid w:val="004A4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FB2"/>
  </w:style>
  <w:style w:type="paragraph" w:customStyle="1" w:styleId="Default">
    <w:name w:val="Default"/>
    <w:basedOn w:val="Normal"/>
    <w:uiPriority w:val="1"/>
    <w:rsid w:val="16B02541"/>
    <w:pPr>
      <w:spacing w:after="0"/>
    </w:pPr>
    <w:rPr>
      <w:rFonts w:ascii="Arial" w:eastAsia="Times New Roman" w:hAnsi="Arial" w:cs="Arial"/>
      <w:color w:val="000000" w:themeColor="text1"/>
      <w:sz w:val="24"/>
      <w:szCs w:val="24"/>
      <w:lang w:eastAsia="en-CA"/>
    </w:rPr>
  </w:style>
  <w:style w:type="paragraph" w:styleId="BalloonText">
    <w:name w:val="Balloon Text"/>
    <w:basedOn w:val="Normal"/>
    <w:link w:val="BalloonTextChar"/>
    <w:uiPriority w:val="99"/>
    <w:semiHidden/>
    <w:unhideWhenUsed/>
    <w:rsid w:val="001747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7E9"/>
    <w:rPr>
      <w:rFonts w:ascii="Segoe UI" w:hAnsi="Segoe UI" w:cs="Segoe UI"/>
      <w:sz w:val="18"/>
      <w:szCs w:val="18"/>
    </w:rPr>
  </w:style>
  <w:style w:type="character" w:styleId="Hyperlink">
    <w:name w:val="Hyperlink"/>
    <w:basedOn w:val="DefaultParagraphFont"/>
    <w:uiPriority w:val="99"/>
    <w:unhideWhenUsed/>
    <w:rsid w:val="00B95893"/>
    <w:rPr>
      <w:color w:val="0563C1" w:themeColor="hyperlink"/>
      <w:u w:val="single"/>
    </w:rPr>
  </w:style>
  <w:style w:type="character" w:styleId="UnresolvedMention">
    <w:name w:val="Unresolved Mention"/>
    <w:basedOn w:val="DefaultParagraphFont"/>
    <w:uiPriority w:val="99"/>
    <w:semiHidden/>
    <w:unhideWhenUsed/>
    <w:rsid w:val="00B95893"/>
    <w:rPr>
      <w:color w:val="605E5C"/>
      <w:shd w:val="clear" w:color="auto" w:fill="E1DFDD"/>
    </w:rPr>
  </w:style>
  <w:style w:type="paragraph" w:styleId="BodyText">
    <w:name w:val="Body Text"/>
    <w:basedOn w:val="Normal"/>
    <w:link w:val="BodyTextChar"/>
    <w:uiPriority w:val="1"/>
    <w:qFormat/>
    <w:rsid w:val="00033B8F"/>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33B8F"/>
    <w:rPr>
      <w:rFonts w:ascii="Calibri" w:eastAsia="Calibri" w:hAnsi="Calibri" w:cs="Calibri"/>
      <w:sz w:val="24"/>
      <w:szCs w:val="24"/>
    </w:rPr>
  </w:style>
  <w:style w:type="paragraph" w:customStyle="1" w:styleId="TableParagraph">
    <w:name w:val="Table Paragraph"/>
    <w:basedOn w:val="Normal"/>
    <w:uiPriority w:val="1"/>
    <w:qFormat/>
    <w:rsid w:val="00033B8F"/>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9597">
      <w:bodyDiv w:val="1"/>
      <w:marLeft w:val="0"/>
      <w:marRight w:val="0"/>
      <w:marTop w:val="0"/>
      <w:marBottom w:val="0"/>
      <w:divBdr>
        <w:top w:val="none" w:sz="0" w:space="0" w:color="auto"/>
        <w:left w:val="none" w:sz="0" w:space="0" w:color="auto"/>
        <w:bottom w:val="none" w:sz="0" w:space="0" w:color="auto"/>
        <w:right w:val="none" w:sz="0" w:space="0" w:color="auto"/>
      </w:divBdr>
    </w:div>
    <w:div w:id="346831524">
      <w:bodyDiv w:val="1"/>
      <w:marLeft w:val="0"/>
      <w:marRight w:val="0"/>
      <w:marTop w:val="0"/>
      <w:marBottom w:val="0"/>
      <w:divBdr>
        <w:top w:val="none" w:sz="0" w:space="0" w:color="auto"/>
        <w:left w:val="none" w:sz="0" w:space="0" w:color="auto"/>
        <w:bottom w:val="none" w:sz="0" w:space="0" w:color="auto"/>
        <w:right w:val="none" w:sz="0" w:space="0" w:color="auto"/>
      </w:divBdr>
    </w:div>
    <w:div w:id="932125564">
      <w:bodyDiv w:val="1"/>
      <w:marLeft w:val="0"/>
      <w:marRight w:val="0"/>
      <w:marTop w:val="0"/>
      <w:marBottom w:val="0"/>
      <w:divBdr>
        <w:top w:val="none" w:sz="0" w:space="0" w:color="auto"/>
        <w:left w:val="none" w:sz="0" w:space="0" w:color="auto"/>
        <w:bottom w:val="none" w:sz="0" w:space="0" w:color="auto"/>
        <w:right w:val="none" w:sz="0" w:space="0" w:color="auto"/>
      </w:divBdr>
    </w:div>
    <w:div w:id="1108885955">
      <w:bodyDiv w:val="1"/>
      <w:marLeft w:val="0"/>
      <w:marRight w:val="0"/>
      <w:marTop w:val="0"/>
      <w:marBottom w:val="0"/>
      <w:divBdr>
        <w:top w:val="none" w:sz="0" w:space="0" w:color="auto"/>
        <w:left w:val="none" w:sz="0" w:space="0" w:color="auto"/>
        <w:bottom w:val="none" w:sz="0" w:space="0" w:color="auto"/>
        <w:right w:val="none" w:sz="0" w:space="0" w:color="auto"/>
      </w:divBdr>
    </w:div>
    <w:div w:id="1114205895">
      <w:bodyDiv w:val="1"/>
      <w:marLeft w:val="0"/>
      <w:marRight w:val="0"/>
      <w:marTop w:val="0"/>
      <w:marBottom w:val="0"/>
      <w:divBdr>
        <w:top w:val="none" w:sz="0" w:space="0" w:color="auto"/>
        <w:left w:val="none" w:sz="0" w:space="0" w:color="auto"/>
        <w:bottom w:val="none" w:sz="0" w:space="0" w:color="auto"/>
        <w:right w:val="none" w:sz="0" w:space="0" w:color="auto"/>
      </w:divBdr>
    </w:div>
    <w:div w:id="1230118879">
      <w:bodyDiv w:val="1"/>
      <w:marLeft w:val="0"/>
      <w:marRight w:val="0"/>
      <w:marTop w:val="0"/>
      <w:marBottom w:val="0"/>
      <w:divBdr>
        <w:top w:val="none" w:sz="0" w:space="0" w:color="auto"/>
        <w:left w:val="none" w:sz="0" w:space="0" w:color="auto"/>
        <w:bottom w:val="none" w:sz="0" w:space="0" w:color="auto"/>
        <w:right w:val="none" w:sz="0" w:space="0" w:color="auto"/>
      </w:divBdr>
    </w:div>
    <w:div w:id="150886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Brownlee.sandra@cfmw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A6570.4DC3C8B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A6570.4DC3C8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15017B41B6524598719A2B7A6C2564" ma:contentTypeVersion="14" ma:contentTypeDescription="Create a new document." ma:contentTypeScope="" ma:versionID="10032fc83ca371de9aec3d1a0a59d948">
  <xsd:schema xmlns:xsd="http://www.w3.org/2001/XMLSchema" xmlns:xs="http://www.w3.org/2001/XMLSchema" xmlns:p="http://schemas.microsoft.com/office/2006/metadata/properties" xmlns:ns3="603bba24-44fb-4754-bb9b-f091fa9827e6" xmlns:ns4="df05a188-fa28-4753-9347-0d26920059ef" targetNamespace="http://schemas.microsoft.com/office/2006/metadata/properties" ma:root="true" ma:fieldsID="7e10f0d7b5c5f69d6430e52b192b558b" ns3:_="" ns4:_="">
    <xsd:import namespace="603bba24-44fb-4754-bb9b-f091fa9827e6"/>
    <xsd:import namespace="df05a188-fa28-4753-9347-0d26920059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bba24-44fb-4754-bb9b-f091fa98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05a188-fa28-4753-9347-0d26920059e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34629D-EEE1-48A6-9EE0-0A16A5EB6E7E}">
  <ds:schemaRefs>
    <ds:schemaRef ds:uri="http://www.w3.org/XML/1998/namespace"/>
    <ds:schemaRef ds:uri="603bba24-44fb-4754-bb9b-f091fa9827e6"/>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df05a188-fa28-4753-9347-0d26920059ef"/>
  </ds:schemaRefs>
</ds:datastoreItem>
</file>

<file path=customXml/itemProps2.xml><?xml version="1.0" encoding="utf-8"?>
<ds:datastoreItem xmlns:ds="http://schemas.openxmlformats.org/officeDocument/2006/customXml" ds:itemID="{CF15414A-31C1-4DC1-A49E-36C264585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bba24-44fb-4754-bb9b-f091fa9827e6"/>
    <ds:schemaRef ds:uri="df05a188-fa28-4753-9347-0d2692005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C7ADE-CDA1-4D32-9A5A-8E95D1A3D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9</Pages>
  <Words>2934</Words>
  <Characters>15782</Characters>
  <Application>Microsoft Office Word</Application>
  <DocSecurity>0</DocSecurity>
  <Lines>369</Lines>
  <Paragraphs>149</Paragraphs>
  <ScaleCrop>false</ScaleCrop>
  <HeadingPairs>
    <vt:vector size="2" baseType="variant">
      <vt:variant>
        <vt:lpstr>Title</vt:lpstr>
      </vt:variant>
      <vt:variant>
        <vt:i4>1</vt:i4>
      </vt:variant>
    </vt:vector>
  </HeadingPairs>
  <TitlesOfParts>
    <vt:vector size="1" baseType="lpstr">
      <vt:lpstr/>
    </vt:vector>
  </TitlesOfParts>
  <Company>CFMWS - SBMFC</Company>
  <LinksUpToDate>false</LinksUpToDate>
  <CharactersWithSpaces>18705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 Emily</dc:creator>
  <cp:keywords/>
  <dc:description/>
  <cp:lastModifiedBy>Joseph MJ@22 Wg MSS PSP@Defence365</cp:lastModifiedBy>
  <cp:revision>18</cp:revision>
  <cp:lastPrinted>2025-03-17T12:07:00Z</cp:lastPrinted>
  <dcterms:created xsi:type="dcterms:W3CDTF">2025-03-14T15:25:00Z</dcterms:created>
  <dcterms:modified xsi:type="dcterms:W3CDTF">2025-03-17T16:50:00Z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0x010100FA15017B41B6524598719A2B7A6C2564</vt:lpwstr>
  </property>
</Properties>
</file>