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3D" w:rsidRPr="006B76B4" w:rsidRDefault="0088423D" w:rsidP="00467926">
      <w:pPr>
        <w:jc w:val="center"/>
        <w:rPr>
          <w:rFonts w:ascii="Montserrat Light" w:hAnsi="Montserrat Light" w:cs="Arial"/>
          <w:b/>
          <w:lang w:val="fr-CA"/>
        </w:rPr>
      </w:pPr>
      <w:bookmarkStart w:id="0" w:name="_GoBack"/>
      <w:bookmarkEnd w:id="0"/>
    </w:p>
    <w:p w:rsidR="0076239D" w:rsidRPr="00362207" w:rsidRDefault="0076239D" w:rsidP="00315376">
      <w:pPr>
        <w:ind w:right="-180"/>
        <w:jc w:val="center"/>
        <w:rPr>
          <w:rFonts w:ascii="Montserrat Light" w:hAnsi="Montserrat Light" w:cs="Arial"/>
          <w:b/>
          <w:sz w:val="24"/>
          <w:szCs w:val="24"/>
          <w:lang w:val="fr-CA"/>
        </w:rPr>
      </w:pPr>
      <w:r w:rsidRPr="00362207">
        <w:rPr>
          <w:rFonts w:ascii="Montserrat Light" w:hAnsi="Montserrat Light" w:cs="Arial"/>
          <w:b/>
          <w:sz w:val="24"/>
          <w:szCs w:val="24"/>
          <w:lang w:val="fr-CA"/>
        </w:rPr>
        <w:t xml:space="preserve">APPEL D’INTÉRÊT – SOUMISSION </w:t>
      </w:r>
    </w:p>
    <w:p w:rsidR="00467926" w:rsidRPr="00362207" w:rsidRDefault="0076239D" w:rsidP="00315376">
      <w:pPr>
        <w:ind w:right="-180"/>
        <w:jc w:val="center"/>
        <w:rPr>
          <w:rFonts w:ascii="Montserrat Light" w:hAnsi="Montserrat Light"/>
          <w:b/>
          <w:lang w:val="fr-CA"/>
        </w:rPr>
      </w:pPr>
      <w:r w:rsidRPr="00362207">
        <w:rPr>
          <w:rFonts w:ascii="Montserrat Light" w:hAnsi="Montserrat Light" w:cs="Arial"/>
          <w:b/>
          <w:lang w:val="fr-CA"/>
        </w:rPr>
        <w:t>NOTA</w:t>
      </w:r>
      <w:r w:rsidR="00F17D83" w:rsidRPr="00362207">
        <w:rPr>
          <w:rFonts w:ascii="Montserrat Light" w:hAnsi="Montserrat Light" w:cs="Arial"/>
          <w:b/>
          <w:lang w:val="fr-CA"/>
        </w:rPr>
        <w:t xml:space="preserve"> </w:t>
      </w:r>
      <w:r w:rsidR="00467926" w:rsidRPr="00362207">
        <w:rPr>
          <w:rFonts w:ascii="Montserrat Light" w:hAnsi="Montserrat Light" w:cs="Arial"/>
          <w:b/>
          <w:lang w:val="fr-CA"/>
        </w:rPr>
        <w:t xml:space="preserve">: </w:t>
      </w:r>
      <w:r w:rsidRPr="00362207">
        <w:rPr>
          <w:rFonts w:ascii="Montserrat Light" w:hAnsi="Montserrat Light" w:cs="Arial"/>
          <w:b/>
          <w:lang w:val="fr-CA"/>
        </w:rPr>
        <w:t xml:space="preserve">Ce gabarit doit être rempli par </w:t>
      </w:r>
      <w:r w:rsidR="00EF1A3F" w:rsidRPr="00362207">
        <w:rPr>
          <w:rFonts w:ascii="Montserrat Light" w:hAnsi="Montserrat Light" w:cs="Arial"/>
          <w:b/>
          <w:lang w:val="fr-CA"/>
        </w:rPr>
        <w:t>un</w:t>
      </w:r>
      <w:r w:rsidRPr="00362207">
        <w:rPr>
          <w:rFonts w:ascii="Montserrat Light" w:hAnsi="Montserrat Light" w:cs="Arial"/>
          <w:b/>
          <w:lang w:val="fr-CA"/>
        </w:rPr>
        <w:t xml:space="preserve"> </w:t>
      </w:r>
      <w:r w:rsidR="00F17D83" w:rsidRPr="00362207">
        <w:rPr>
          <w:rFonts w:ascii="Montserrat Light" w:hAnsi="Montserrat Light" w:cs="Arial"/>
          <w:b/>
          <w:lang w:val="fr-CA"/>
        </w:rPr>
        <w:t xml:space="preserve">fournisseur qui </w:t>
      </w:r>
      <w:r w:rsidRPr="00362207">
        <w:rPr>
          <w:rFonts w:ascii="Montserrat Light" w:hAnsi="Montserrat Light" w:cs="Arial"/>
          <w:b/>
          <w:lang w:val="fr-CA"/>
        </w:rPr>
        <w:t>fait une soumission</w:t>
      </w:r>
      <w:r w:rsidR="00F17D83" w:rsidRPr="00362207">
        <w:rPr>
          <w:rFonts w:ascii="Montserrat Light" w:hAnsi="Montserrat Light" w:cs="Arial"/>
          <w:b/>
          <w:lang w:val="fr-CA"/>
        </w:rPr>
        <w:t xml:space="preserve">. </w:t>
      </w:r>
    </w:p>
    <w:tbl>
      <w:tblPr>
        <w:tblStyle w:val="Grilledutableau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467926" w:rsidRPr="006B76B4" w:rsidTr="002775BD">
        <w:tc>
          <w:tcPr>
            <w:tcW w:w="4225" w:type="dxa"/>
          </w:tcPr>
          <w:p w:rsidR="00467926" w:rsidRPr="006B76B4" w:rsidRDefault="002775BD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>N</w:t>
            </w:r>
            <w:r w:rsidRPr="006B76B4">
              <w:rPr>
                <w:rFonts w:ascii="Montserrat Light" w:hAnsi="Montserrat Light" w:cs="Arial"/>
                <w:vertAlign w:val="superscript"/>
                <w:lang w:val="fr-CA"/>
              </w:rPr>
              <w:t>o</w:t>
            </w:r>
            <w:r w:rsidRPr="006B76B4">
              <w:rPr>
                <w:rFonts w:ascii="Montserrat Light" w:hAnsi="Montserrat Light" w:cs="Arial"/>
                <w:lang w:val="fr-CA"/>
              </w:rPr>
              <w:t xml:space="preserve"> de l’appel d’intérêt</w:t>
            </w:r>
            <w:r w:rsidR="00D06781" w:rsidRPr="006B76B4">
              <w:rPr>
                <w:rFonts w:ascii="Montserrat Light" w:hAnsi="Montserrat Light" w:cs="Arial"/>
                <w:lang w:val="fr-CA"/>
              </w:rPr>
              <w:t xml:space="preserve"> </w:t>
            </w:r>
            <w:r w:rsidRPr="006B76B4">
              <w:rPr>
                <w:rFonts w:ascii="Montserrat Light" w:hAnsi="Montserrat Light" w:cs="Arial"/>
                <w:lang w:val="fr-CA"/>
              </w:rPr>
              <w:t>:</w:t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highlight w:val="yellow"/>
                <w:lang w:val="fr-CA"/>
              </w:rPr>
            </w:pPr>
          </w:p>
        </w:tc>
      </w:tr>
      <w:tr w:rsidR="00467926" w:rsidRPr="006B76B4" w:rsidTr="002775BD">
        <w:tc>
          <w:tcPr>
            <w:tcW w:w="4225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>Date</w:t>
            </w:r>
            <w:r w:rsidR="00F17D83" w:rsidRPr="006B76B4">
              <w:rPr>
                <w:rFonts w:ascii="Montserrat Light" w:hAnsi="Montserrat Light" w:cs="Arial"/>
                <w:lang w:val="fr-CA"/>
              </w:rPr>
              <w:t xml:space="preserve"> </w:t>
            </w:r>
            <w:r w:rsidRPr="006B76B4">
              <w:rPr>
                <w:rFonts w:ascii="Montserrat Light" w:hAnsi="Montserrat Light" w:cs="Arial"/>
                <w:lang w:val="fr-CA"/>
              </w:rPr>
              <w:t>:</w:t>
            </w:r>
            <w:r w:rsidRPr="006B76B4">
              <w:rPr>
                <w:rFonts w:ascii="Montserrat Light" w:hAnsi="Montserrat Light" w:cs="Arial"/>
                <w:lang w:val="fr-CA"/>
              </w:rPr>
              <w:tab/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362207" w:rsidTr="002775BD">
        <w:tc>
          <w:tcPr>
            <w:tcW w:w="4225" w:type="dxa"/>
          </w:tcPr>
          <w:p w:rsidR="00467926" w:rsidRPr="006B76B4" w:rsidRDefault="002775BD" w:rsidP="00180437">
            <w:pPr>
              <w:ind w:right="-1095"/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 xml:space="preserve">Date de </w:t>
            </w:r>
            <w:r w:rsidR="006B76B4" w:rsidRPr="006B76B4">
              <w:rPr>
                <w:rFonts w:ascii="Montserrat Light" w:hAnsi="Montserrat Light" w:cs="Arial"/>
                <w:lang w:val="fr-CA"/>
              </w:rPr>
              <w:t>cl</w:t>
            </w:r>
            <w:r w:rsidR="006B76B4">
              <w:rPr>
                <w:rFonts w:ascii="Montserrat Light" w:hAnsi="Montserrat Light" w:cs="Arial"/>
                <w:lang w:val="fr-CA"/>
              </w:rPr>
              <w:t>ô</w:t>
            </w:r>
            <w:r w:rsidR="006B76B4" w:rsidRPr="006B76B4">
              <w:rPr>
                <w:rFonts w:ascii="Montserrat Light" w:hAnsi="Montserrat Light" w:cs="Arial"/>
                <w:lang w:val="fr-CA"/>
              </w:rPr>
              <w:t>ture</w:t>
            </w:r>
            <w:r w:rsidR="00180437">
              <w:rPr>
                <w:rFonts w:ascii="Montserrat Light" w:hAnsi="Montserrat Light" w:cs="Arial"/>
                <w:lang w:val="fr-CA"/>
              </w:rPr>
              <w:t xml:space="preserve"> de la soumission : </w:t>
            </w:r>
            <w:r w:rsidR="00467926" w:rsidRPr="006B76B4">
              <w:rPr>
                <w:rFonts w:ascii="Montserrat Light" w:hAnsi="Montserrat Light" w:cs="Arial"/>
                <w:lang w:val="fr-CA"/>
              </w:rPr>
              <w:t xml:space="preserve"> </w:t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6B76B4" w:rsidTr="002775BD">
        <w:tc>
          <w:tcPr>
            <w:tcW w:w="4225" w:type="dxa"/>
          </w:tcPr>
          <w:p w:rsidR="00467926" w:rsidRPr="006B76B4" w:rsidRDefault="006B76B4" w:rsidP="006B76B4">
            <w:pPr>
              <w:rPr>
                <w:rFonts w:ascii="Montserrat Light" w:hAnsi="Montserrat Light" w:cs="Arial"/>
                <w:lang w:val="fr-CA"/>
              </w:rPr>
            </w:pPr>
            <w:r>
              <w:rPr>
                <w:rFonts w:ascii="Montserrat Light" w:hAnsi="Montserrat Light" w:cs="Arial"/>
                <w:lang w:val="fr-CA"/>
              </w:rPr>
              <w:t xml:space="preserve">Nom du fournisseur : </w:t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362207" w:rsidTr="002775BD">
        <w:tc>
          <w:tcPr>
            <w:tcW w:w="4225" w:type="dxa"/>
          </w:tcPr>
          <w:p w:rsidR="00467926" w:rsidRPr="006B76B4" w:rsidRDefault="002775BD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>Nom de la personne-ressource :</w:t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6B76B4" w:rsidTr="002775BD">
        <w:tc>
          <w:tcPr>
            <w:tcW w:w="4225" w:type="dxa"/>
          </w:tcPr>
          <w:p w:rsidR="00467926" w:rsidRPr="006B76B4" w:rsidRDefault="002775BD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>Adresse</w:t>
            </w:r>
            <w:r w:rsidR="00F17D83" w:rsidRPr="006B76B4">
              <w:rPr>
                <w:rFonts w:ascii="Montserrat Light" w:hAnsi="Montserrat Light" w:cs="Arial"/>
                <w:lang w:val="fr-CA"/>
              </w:rPr>
              <w:t xml:space="preserve"> </w:t>
            </w:r>
            <w:r w:rsidR="00467926" w:rsidRPr="006B76B4">
              <w:rPr>
                <w:rFonts w:ascii="Montserrat Light" w:hAnsi="Montserrat Light" w:cs="Arial"/>
                <w:lang w:val="fr-CA"/>
              </w:rPr>
              <w:t>:</w:t>
            </w:r>
            <w:r w:rsidR="00467926" w:rsidRPr="006B76B4">
              <w:rPr>
                <w:rFonts w:ascii="Montserrat Light" w:hAnsi="Montserrat Light" w:cs="Arial"/>
                <w:lang w:val="fr-CA"/>
              </w:rPr>
              <w:tab/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362207" w:rsidTr="002775BD">
        <w:tc>
          <w:tcPr>
            <w:tcW w:w="4225" w:type="dxa"/>
          </w:tcPr>
          <w:p w:rsidR="00467926" w:rsidRPr="006B76B4" w:rsidRDefault="002775BD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>N</w:t>
            </w:r>
            <w:r w:rsidRPr="006B76B4">
              <w:rPr>
                <w:rFonts w:ascii="Montserrat Light" w:hAnsi="Montserrat Light" w:cs="Arial"/>
                <w:vertAlign w:val="superscript"/>
                <w:lang w:val="fr-CA"/>
              </w:rPr>
              <w:t>o</w:t>
            </w:r>
            <w:r w:rsidRPr="006B76B4">
              <w:rPr>
                <w:rFonts w:ascii="Montserrat Light" w:hAnsi="Montserrat Light" w:cs="Arial"/>
                <w:lang w:val="fr-CA"/>
              </w:rPr>
              <w:t xml:space="preserve"> de téléphone de la personne-ressource</w:t>
            </w:r>
            <w:r w:rsidR="00F17D83" w:rsidRPr="006B76B4">
              <w:rPr>
                <w:rFonts w:ascii="Montserrat Light" w:hAnsi="Montserrat Light" w:cs="Arial"/>
                <w:lang w:val="fr-CA"/>
              </w:rPr>
              <w:t xml:space="preserve"> </w:t>
            </w:r>
            <w:r w:rsidR="00467926" w:rsidRPr="006B76B4">
              <w:rPr>
                <w:rFonts w:ascii="Montserrat Light" w:hAnsi="Montserrat Light" w:cs="Arial"/>
                <w:lang w:val="fr-CA"/>
              </w:rPr>
              <w:t>:</w:t>
            </w:r>
            <w:r w:rsidR="00467926" w:rsidRPr="006B76B4">
              <w:rPr>
                <w:rFonts w:ascii="Montserrat Light" w:hAnsi="Montserrat Light" w:cs="Arial"/>
                <w:lang w:val="fr-CA"/>
              </w:rPr>
              <w:tab/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  <w:tr w:rsidR="00467926" w:rsidRPr="006B76B4" w:rsidTr="002775BD">
        <w:tc>
          <w:tcPr>
            <w:tcW w:w="4225" w:type="dxa"/>
          </w:tcPr>
          <w:p w:rsidR="00467926" w:rsidRPr="006B76B4" w:rsidRDefault="002775BD" w:rsidP="002775BD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lang w:val="fr-CA"/>
              </w:rPr>
              <w:t xml:space="preserve">Courrier électronique : </w:t>
            </w:r>
          </w:p>
        </w:tc>
        <w:tc>
          <w:tcPr>
            <w:tcW w:w="5220" w:type="dxa"/>
          </w:tcPr>
          <w:p w:rsidR="00467926" w:rsidRPr="006B76B4" w:rsidRDefault="00467926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</w:tbl>
    <w:p w:rsidR="00467926" w:rsidRPr="006B76B4" w:rsidRDefault="00467926" w:rsidP="00467926">
      <w:pPr>
        <w:rPr>
          <w:rFonts w:ascii="Montserrat Light" w:hAnsi="Montserrat Light"/>
          <w:lang w:val="fr-CA"/>
        </w:rPr>
      </w:pPr>
    </w:p>
    <w:p w:rsidR="00467926" w:rsidRPr="006B76B4" w:rsidRDefault="002775BD" w:rsidP="00467926">
      <w:pPr>
        <w:rPr>
          <w:rFonts w:ascii="Montserrat Light" w:hAnsi="Montserrat Light" w:cs="Arial"/>
          <w:b/>
          <w:sz w:val="24"/>
          <w:szCs w:val="24"/>
          <w:lang w:val="fr-CA"/>
        </w:rPr>
      </w:pPr>
      <w:r w:rsidRPr="006B76B4">
        <w:rPr>
          <w:rFonts w:ascii="Montserrat Light" w:hAnsi="Montserrat Light" w:cs="Arial"/>
          <w:b/>
          <w:sz w:val="24"/>
          <w:szCs w:val="24"/>
          <w:lang w:val="fr-CA"/>
        </w:rPr>
        <w:t>DESCRIPTION DE L’APPEL D’INTÉRÊT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23D" w:rsidRPr="006B76B4" w:rsidTr="0088423D">
        <w:tc>
          <w:tcPr>
            <w:tcW w:w="9350" w:type="dxa"/>
          </w:tcPr>
          <w:p w:rsidR="0088423D" w:rsidRPr="006B76B4" w:rsidRDefault="002775BD" w:rsidP="00467926">
            <w:pPr>
              <w:rPr>
                <w:rFonts w:ascii="Montserrat Light" w:hAnsi="Montserrat Light" w:cs="Arial"/>
                <w:lang w:val="fr-CA"/>
              </w:rPr>
            </w:pPr>
            <w:r w:rsidRPr="006B76B4">
              <w:rPr>
                <w:rFonts w:ascii="Montserrat Light" w:hAnsi="Montserrat Light" w:cs="Arial"/>
                <w:highlight w:val="lightGray"/>
                <w:lang w:val="fr-CA"/>
              </w:rPr>
              <w:t>Insérer une description détaillée</w:t>
            </w: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</w:tc>
      </w:tr>
    </w:tbl>
    <w:p w:rsidR="0088423D" w:rsidRPr="006B76B4" w:rsidRDefault="0088423D" w:rsidP="00467926">
      <w:pPr>
        <w:rPr>
          <w:rFonts w:ascii="Montserrat Light" w:hAnsi="Montserrat Light" w:cs="Arial"/>
          <w:b/>
          <w:lang w:val="fr-CA"/>
        </w:rPr>
      </w:pPr>
    </w:p>
    <w:p w:rsidR="0088423D" w:rsidRPr="006B76B4" w:rsidRDefault="002775BD" w:rsidP="00467926">
      <w:pPr>
        <w:rPr>
          <w:rFonts w:ascii="Montserrat Light" w:hAnsi="Montserrat Light" w:cs="Arial"/>
          <w:b/>
          <w:sz w:val="24"/>
          <w:szCs w:val="24"/>
          <w:lang w:val="fr-CA"/>
        </w:rPr>
      </w:pPr>
      <w:r w:rsidRPr="006B76B4">
        <w:rPr>
          <w:rFonts w:ascii="Montserrat Light" w:hAnsi="Montserrat Light" w:cs="Arial"/>
          <w:b/>
          <w:sz w:val="24"/>
          <w:szCs w:val="24"/>
          <w:lang w:val="fr-CA"/>
        </w:rPr>
        <w:t>RÉPONSE À L’APPEL D’INTÉRÊT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23D" w:rsidRPr="006B76B4" w:rsidTr="0088423D">
        <w:tc>
          <w:tcPr>
            <w:tcW w:w="9350" w:type="dxa"/>
          </w:tcPr>
          <w:p w:rsidR="0088423D" w:rsidRPr="006B76B4" w:rsidRDefault="002775BD" w:rsidP="00467926">
            <w:pPr>
              <w:rPr>
                <w:rFonts w:ascii="Montserrat Light" w:hAnsi="Montserrat Light" w:cs="Arial"/>
                <w:b/>
                <w:lang w:val="fr-CA"/>
              </w:rPr>
            </w:pPr>
            <w:r w:rsidRPr="006B76B4">
              <w:rPr>
                <w:rFonts w:ascii="Montserrat Light" w:hAnsi="Montserrat Light" w:cs="Arial"/>
                <w:highlight w:val="lightGray"/>
                <w:lang w:val="fr-CA"/>
              </w:rPr>
              <w:t xml:space="preserve">À remplir par </w:t>
            </w:r>
            <w:r w:rsidR="006B76B4">
              <w:rPr>
                <w:rFonts w:ascii="Montserrat Light" w:hAnsi="Montserrat Light" w:cs="Arial"/>
                <w:highlight w:val="lightGray"/>
                <w:lang w:val="fr-CA"/>
              </w:rPr>
              <w:t xml:space="preserve">le fournisseur </w:t>
            </w:r>
          </w:p>
          <w:p w:rsidR="0088423D" w:rsidRPr="006B76B4" w:rsidRDefault="0088423D" w:rsidP="00467926">
            <w:pPr>
              <w:rPr>
                <w:rFonts w:ascii="Montserrat Light" w:hAnsi="Montserrat Light" w:cs="Arial"/>
                <w:lang w:val="fr-CA"/>
              </w:rPr>
            </w:pPr>
          </w:p>
          <w:p w:rsidR="00D51B9F" w:rsidRPr="006B76B4" w:rsidRDefault="00D51B9F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  <w:p w:rsidR="0088423D" w:rsidRPr="006B76B4" w:rsidRDefault="0088423D" w:rsidP="00467926">
            <w:pPr>
              <w:rPr>
                <w:rFonts w:ascii="Montserrat Light" w:hAnsi="Montserrat Light" w:cs="Arial"/>
                <w:b/>
                <w:lang w:val="fr-CA"/>
              </w:rPr>
            </w:pPr>
          </w:p>
        </w:tc>
      </w:tr>
    </w:tbl>
    <w:p w:rsidR="0088423D" w:rsidRPr="006B76B4" w:rsidRDefault="0088423D" w:rsidP="0088423D">
      <w:pPr>
        <w:rPr>
          <w:rFonts w:ascii="Montserrat Light" w:hAnsi="Montserrat Light" w:cs="Arial"/>
          <w:b/>
          <w:lang w:val="fr-CA"/>
        </w:rPr>
      </w:pPr>
    </w:p>
    <w:sectPr w:rsidR="0088423D" w:rsidRPr="006B76B4" w:rsidSect="00D51B9F">
      <w:headerReference w:type="default" r:id="rId9"/>
      <w:footerReference w:type="default" r:id="rId10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1C9" w:rsidRDefault="009071C9" w:rsidP="00467926">
      <w:pPr>
        <w:spacing w:after="0" w:line="240" w:lineRule="auto"/>
      </w:pPr>
      <w:r>
        <w:separator/>
      </w:r>
    </w:p>
  </w:endnote>
  <w:endnote w:type="continuationSeparator" w:id="0">
    <w:p w:rsidR="009071C9" w:rsidRDefault="009071C9" w:rsidP="0046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9F" w:rsidRDefault="00D51B9F" w:rsidP="00D51B9F">
    <w:pPr>
      <w:pStyle w:val="En-tte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Default="00D51B9F" w:rsidP="00D51B9F">
    <w:pPr>
      <w:pStyle w:val="En-tte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Pr="004B3ED5" w:rsidRDefault="00D51B9F" w:rsidP="00D51B9F">
    <w:pPr>
      <w:pStyle w:val="En-tte"/>
      <w:tabs>
        <w:tab w:val="left" w:pos="2805"/>
      </w:tabs>
      <w:jc w:val="right"/>
      <w:rPr>
        <w:rFonts w:ascii="Arial" w:hAnsi="Arial" w:cs="Arial"/>
        <w:b/>
        <w:sz w:val="24"/>
      </w:rPr>
    </w:pPr>
  </w:p>
  <w:p w:rsidR="00D51B9F" w:rsidRPr="00D51B9F" w:rsidRDefault="00D51B9F" w:rsidP="00D51B9F">
    <w:pPr>
      <w:pStyle w:val="Pieddepage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9264" behindDoc="0" locked="0" layoutInCell="1" allowOverlap="1" wp14:anchorId="1B8ADCCA" wp14:editId="3944F6C4">
              <wp:simplePos x="0" y="0"/>
              <wp:positionH relativeFrom="column">
                <wp:posOffset>-52070</wp:posOffset>
              </wp:positionH>
              <wp:positionV relativeFrom="paragraph">
                <wp:posOffset>-71756</wp:posOffset>
              </wp:positionV>
              <wp:extent cx="6052185" cy="0"/>
              <wp:effectExtent l="0" t="19050" r="571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52185" cy="0"/>
                        <a:chOff x="0" y="0"/>
                        <a:chExt cx="6052457" cy="0"/>
                      </a:xfrm>
                    </wpg:grpSpPr>
                    <wps:wsp>
                      <wps:cNvPr id="5" name="Straight Connector 2"/>
                      <wps:cNvCnPr/>
                      <wps:spPr>
                        <a:xfrm flipV="1"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8242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6" name="Straight Connector 3"/>
                      <wps:cNvCnPr/>
                      <wps:spPr>
                        <a:xfrm flipV="1">
                          <a:off x="2020388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93959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7" name="Straight Connector 4"/>
                      <wps:cNvCnPr/>
                      <wps:spPr>
                        <a:xfrm flipV="1">
                          <a:off x="4040777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CE343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56BE8" id="Group 11" o:spid="_x0000_s1026" style="position:absolute;margin-left:-4.1pt;margin-top:-5.65pt;width:476.55pt;height:0;z-index:251659264;mso-wrap-distance-top:-3e-5mm;mso-wrap-distance-bottom:-3e-5mm" coordsize="605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">
              <v:line id="Straight Connector 2" o:spid="_x0000_s1027" style="position:absolute;flip:y;visibility:visible;mso-wrap-style:square" from="0,0" to="201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" strokecolor="#78242f" strokeweight="2.25pt">
                <v:stroke joinstyle="miter"/>
              </v:line>
              <v:line id="Straight Connector 3" o:spid="_x0000_s1028" style="position:absolute;flip:y;visibility:visible;mso-wrap-style:square" from="20203,0" to="40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" strokecolor="#939598" strokeweight="2.25pt">
                <v:stroke joinstyle="miter"/>
              </v:line>
              <v:line id="Straight Connector 4" o:spid="_x0000_s1029" style="position:absolute;flip:y;visibility:visible;mso-wrap-style:square" from="40407,0" to="6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" strokecolor="#ce343a" strokeweight="2.25pt">
                <v:stroke joinstyle="miter"/>
              </v:line>
            </v:group>
          </w:pict>
        </mc:Fallback>
      </mc:AlternateContent>
    </w:r>
    <w:r w:rsidRPr="00420D8C">
      <w:rPr>
        <w:rFonts w:ascii="Arial" w:hAnsi="Arial" w:cs="Arial"/>
        <w:bCs/>
        <w:sz w:val="16"/>
        <w:szCs w:val="16"/>
      </w:rPr>
      <w:fldChar w:fldCharType="begin"/>
    </w:r>
    <w:r w:rsidRPr="00420D8C">
      <w:rPr>
        <w:rFonts w:ascii="Arial" w:hAnsi="Arial" w:cs="Arial"/>
        <w:bCs/>
        <w:sz w:val="16"/>
        <w:szCs w:val="16"/>
      </w:rPr>
      <w:instrText xml:space="preserve"> PAGE </w:instrText>
    </w:r>
    <w:r w:rsidRPr="00420D8C">
      <w:rPr>
        <w:rFonts w:ascii="Arial" w:hAnsi="Arial" w:cs="Arial"/>
        <w:bCs/>
        <w:sz w:val="16"/>
        <w:szCs w:val="16"/>
      </w:rPr>
      <w:fldChar w:fldCharType="separate"/>
    </w:r>
    <w:r w:rsidR="00362207">
      <w:rPr>
        <w:rFonts w:ascii="Arial" w:hAnsi="Arial" w:cs="Arial"/>
        <w:bCs/>
        <w:noProof/>
        <w:sz w:val="16"/>
        <w:szCs w:val="16"/>
      </w:rPr>
      <w:t>1</w:t>
    </w:r>
    <w:r w:rsidRPr="00420D8C">
      <w:rPr>
        <w:rFonts w:ascii="Arial" w:hAnsi="Arial" w:cs="Arial"/>
        <w:bCs/>
        <w:sz w:val="16"/>
        <w:szCs w:val="16"/>
      </w:rPr>
      <w:fldChar w:fldCharType="end"/>
    </w:r>
    <w:r w:rsidRPr="00420D8C">
      <w:rPr>
        <w:rFonts w:ascii="Arial" w:hAnsi="Arial" w:cs="Arial"/>
        <w:sz w:val="16"/>
        <w:szCs w:val="16"/>
      </w:rPr>
      <w:t xml:space="preserve"> of </w:t>
    </w:r>
    <w:r w:rsidRPr="00420D8C">
      <w:rPr>
        <w:rFonts w:ascii="Arial" w:hAnsi="Arial" w:cs="Arial"/>
        <w:bCs/>
        <w:sz w:val="16"/>
        <w:szCs w:val="16"/>
      </w:rPr>
      <w:fldChar w:fldCharType="begin"/>
    </w:r>
    <w:r w:rsidRPr="00420D8C">
      <w:rPr>
        <w:rFonts w:ascii="Arial" w:hAnsi="Arial" w:cs="Arial"/>
        <w:bCs/>
        <w:sz w:val="16"/>
        <w:szCs w:val="16"/>
      </w:rPr>
      <w:instrText xml:space="preserve"> NUMPAGES  </w:instrText>
    </w:r>
    <w:r w:rsidRPr="00420D8C">
      <w:rPr>
        <w:rFonts w:ascii="Arial" w:hAnsi="Arial" w:cs="Arial"/>
        <w:bCs/>
        <w:sz w:val="16"/>
        <w:szCs w:val="16"/>
      </w:rPr>
      <w:fldChar w:fldCharType="separate"/>
    </w:r>
    <w:r w:rsidR="00362207">
      <w:rPr>
        <w:rFonts w:ascii="Arial" w:hAnsi="Arial" w:cs="Arial"/>
        <w:bCs/>
        <w:noProof/>
        <w:sz w:val="16"/>
        <w:szCs w:val="16"/>
      </w:rPr>
      <w:t>1</w:t>
    </w:r>
    <w:r w:rsidRPr="00420D8C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1C9" w:rsidRDefault="009071C9" w:rsidP="00467926">
      <w:pPr>
        <w:spacing w:after="0" w:line="240" w:lineRule="auto"/>
      </w:pPr>
      <w:r>
        <w:separator/>
      </w:r>
    </w:p>
  </w:footnote>
  <w:footnote w:type="continuationSeparator" w:id="0">
    <w:p w:rsidR="009071C9" w:rsidRDefault="009071C9" w:rsidP="0046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26" w:rsidRDefault="00467926" w:rsidP="0084670C">
    <w:pPr>
      <w:pStyle w:val="En-tte"/>
    </w:pPr>
    <w:r>
      <w:tab/>
    </w:r>
  </w:p>
  <w:p w:rsidR="00467926" w:rsidRPr="003C4DDB" w:rsidRDefault="00700E53">
    <w:pPr>
      <w:pStyle w:val="En-tte"/>
      <w:rPr>
        <w:rFonts w:ascii="Montserrat Light" w:hAnsi="Montserrat Light"/>
        <w:lang w:val="fr-CA"/>
      </w:rPr>
    </w:pPr>
    <w:r w:rsidRPr="003C4DDB">
      <w:rPr>
        <w:rFonts w:ascii="Montserrat Light" w:hAnsi="Montserrat Light"/>
        <w:lang w:val="fr-CA"/>
      </w:rPr>
      <w:t>Appel d’intérê</w:t>
    </w:r>
    <w:r w:rsidR="003C4DDB" w:rsidRPr="003C4DDB">
      <w:rPr>
        <w:rFonts w:ascii="Montserrat Light" w:hAnsi="Montserrat Light"/>
        <w:lang w:val="fr-CA"/>
      </w:rPr>
      <w:t xml:space="preserve">t – Biens non publics </w:t>
    </w:r>
    <w:r w:rsidR="003C4DDB" w:rsidRPr="003C4DDB">
      <w:rPr>
        <w:rFonts w:ascii="Montserrat Light" w:hAnsi="Montserrat Light"/>
        <w:lang w:val="fr-CA"/>
      </w:rPr>
      <w:tab/>
    </w:r>
    <w:r w:rsidR="003C4DDB" w:rsidRPr="003C4DDB">
      <w:rPr>
        <w:rFonts w:ascii="Montserrat Light" w:hAnsi="Montserrat Light"/>
        <w:lang w:val="fr-CA"/>
      </w:rPr>
      <w:tab/>
    </w:r>
    <w:r w:rsidR="0084670C" w:rsidRPr="003C4DDB">
      <w:rPr>
        <w:rFonts w:ascii="Montserrat Light" w:hAnsi="Montserrat Light"/>
        <w:lang w:val="fr-CA"/>
      </w:rPr>
      <w:t>Annex</w:t>
    </w:r>
    <w:r w:rsidR="00650CC3" w:rsidRPr="003C4DDB">
      <w:rPr>
        <w:rFonts w:ascii="Montserrat Light" w:hAnsi="Montserrat Light"/>
        <w:lang w:val="fr-CA"/>
      </w:rPr>
      <w:t>e</w:t>
    </w:r>
    <w:r w:rsidR="0084670C" w:rsidRPr="003C4DDB">
      <w:rPr>
        <w:rFonts w:ascii="Montserrat Light" w:hAnsi="Montserrat Light"/>
        <w:lang w:val="fr-CA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26"/>
    <w:rsid w:val="000F7B22"/>
    <w:rsid w:val="00126C26"/>
    <w:rsid w:val="00131330"/>
    <w:rsid w:val="00180437"/>
    <w:rsid w:val="001C0F00"/>
    <w:rsid w:val="002775BD"/>
    <w:rsid w:val="00277CA1"/>
    <w:rsid w:val="002B152D"/>
    <w:rsid w:val="00315376"/>
    <w:rsid w:val="00362207"/>
    <w:rsid w:val="003C4DDB"/>
    <w:rsid w:val="003D5BC7"/>
    <w:rsid w:val="00467926"/>
    <w:rsid w:val="004A0176"/>
    <w:rsid w:val="00650CC3"/>
    <w:rsid w:val="00656692"/>
    <w:rsid w:val="006B76B4"/>
    <w:rsid w:val="00700E53"/>
    <w:rsid w:val="0076239D"/>
    <w:rsid w:val="007B68A6"/>
    <w:rsid w:val="0084670C"/>
    <w:rsid w:val="0088423D"/>
    <w:rsid w:val="009071C9"/>
    <w:rsid w:val="00945396"/>
    <w:rsid w:val="00A267C5"/>
    <w:rsid w:val="00A73799"/>
    <w:rsid w:val="00A7425C"/>
    <w:rsid w:val="00AC1569"/>
    <w:rsid w:val="00C50DCC"/>
    <w:rsid w:val="00C70CF9"/>
    <w:rsid w:val="00CF54D6"/>
    <w:rsid w:val="00D06781"/>
    <w:rsid w:val="00D51B9F"/>
    <w:rsid w:val="00D63159"/>
    <w:rsid w:val="00DB05E1"/>
    <w:rsid w:val="00EF1A3F"/>
    <w:rsid w:val="00F17D83"/>
    <w:rsid w:val="00F45762"/>
    <w:rsid w:val="00FC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79177-87F9-4918-A703-A8424D14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7926"/>
  </w:style>
  <w:style w:type="paragraph" w:styleId="Pieddepage">
    <w:name w:val="footer"/>
    <w:basedOn w:val="Normal"/>
    <w:link w:val="PieddepageCar"/>
    <w:uiPriority w:val="99"/>
    <w:unhideWhenUsed/>
    <w:rsid w:val="0046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7926"/>
  </w:style>
  <w:style w:type="table" w:styleId="Grilledutableau">
    <w:name w:val="Table Grid"/>
    <w:basedOn w:val="TableauNormal"/>
    <w:uiPriority w:val="39"/>
    <w:rsid w:val="0046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E31EE-DE3F-4144-86A1-DF9701CA09D9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DC4A29F4-4A8B-4485-8A77-377F1098D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229A4-3970-4C2C-AB5B-E46012DE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Danielle</dc:creator>
  <cp:keywords/>
  <dc:description/>
  <cp:lastModifiedBy>Hardy, Lise</cp:lastModifiedBy>
  <cp:revision>38</cp:revision>
  <dcterms:created xsi:type="dcterms:W3CDTF">2020-04-29T14:37:00Z</dcterms:created>
  <dcterms:modified xsi:type="dcterms:W3CDTF">2020-06-25T15:44:00Z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28400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